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3"/>
        <w:tblW w:w="15339" w:type="dxa"/>
        <w:tblInd w:w="-318" w:type="dxa"/>
        <w:tblLayout w:type="fixed"/>
        <w:tblLook w:val="0620" w:firstRow="1" w:lastRow="0" w:firstColumn="0" w:lastColumn="0" w:noHBand="1" w:noVBand="1"/>
      </w:tblPr>
      <w:tblGrid>
        <w:gridCol w:w="597"/>
        <w:gridCol w:w="6095"/>
        <w:gridCol w:w="5528"/>
        <w:gridCol w:w="3119"/>
      </w:tblGrid>
      <w:tr w:rsidR="00F06928" w:rsidRPr="002E251F" w14:paraId="3F5F18F4" w14:textId="14CAAB85" w:rsidTr="00F06928">
        <w:trPr>
          <w:trHeight w:val="170"/>
          <w:tblHeader/>
        </w:trPr>
        <w:tc>
          <w:tcPr>
            <w:tcW w:w="597" w:type="dxa"/>
            <w:vAlign w:val="center"/>
          </w:tcPr>
          <w:p w14:paraId="58A286C6" w14:textId="2DBCE04D" w:rsidR="00F06928" w:rsidRPr="002E251F" w:rsidRDefault="00F06928" w:rsidP="004E65D2">
            <w:pPr>
              <w:jc w:val="center"/>
              <w:rPr>
                <w:rFonts w:asciiTheme="majorEastAsia" w:eastAsiaTheme="majorEastAsia" w:hAnsiTheme="majorEastAsia"/>
                <w:b/>
                <w:color w:val="000000" w:themeColor="text1"/>
                <w:szCs w:val="21"/>
              </w:rPr>
            </w:pPr>
            <w:r w:rsidRPr="00154972">
              <w:rPr>
                <w:rFonts w:asciiTheme="majorEastAsia" w:eastAsiaTheme="majorEastAsia" w:hAnsiTheme="majorEastAsia" w:hint="eastAsia"/>
                <w:b/>
                <w:color w:val="000000" w:themeColor="text1"/>
                <w:sz w:val="18"/>
                <w:szCs w:val="18"/>
              </w:rPr>
              <w:t>頁</w:t>
            </w:r>
          </w:p>
        </w:tc>
        <w:tc>
          <w:tcPr>
            <w:tcW w:w="6095" w:type="dxa"/>
            <w:vAlign w:val="center"/>
          </w:tcPr>
          <w:p w14:paraId="6E1934BE" w14:textId="39C592F0" w:rsidR="00F06928" w:rsidRPr="002E251F" w:rsidRDefault="00F06928">
            <w:pPr>
              <w:jc w:val="center"/>
              <w:rPr>
                <w:rFonts w:asciiTheme="majorEastAsia" w:eastAsiaTheme="majorEastAsia" w:hAnsiTheme="majorEastAsia"/>
                <w:b/>
                <w:color w:val="000000" w:themeColor="text1"/>
                <w:szCs w:val="21"/>
              </w:rPr>
            </w:pPr>
            <w:r w:rsidRPr="002E251F">
              <w:rPr>
                <w:rFonts w:asciiTheme="majorEastAsia" w:eastAsiaTheme="majorEastAsia" w:hAnsiTheme="majorEastAsia" w:hint="eastAsia"/>
                <w:b/>
                <w:color w:val="000000" w:themeColor="text1"/>
                <w:szCs w:val="21"/>
              </w:rPr>
              <w:t xml:space="preserve">　</w:t>
            </w:r>
            <w:r w:rsidRPr="002E251F">
              <w:rPr>
                <w:rFonts w:asciiTheme="majorEastAsia" w:eastAsiaTheme="majorEastAsia" w:hAnsiTheme="majorEastAsia" w:hint="eastAsia"/>
                <w:b/>
                <w:color w:val="000000" w:themeColor="text1"/>
                <w:kern w:val="0"/>
                <w:szCs w:val="21"/>
              </w:rPr>
              <w:t>修正（</w:t>
            </w:r>
            <w:r>
              <w:rPr>
                <w:rFonts w:asciiTheme="majorEastAsia" w:eastAsiaTheme="majorEastAsia" w:hAnsiTheme="majorEastAsia" w:hint="eastAsia"/>
                <w:b/>
                <w:color w:val="000000" w:themeColor="text1"/>
                <w:kern w:val="0"/>
                <w:szCs w:val="21"/>
              </w:rPr>
              <w:t>202</w:t>
            </w:r>
            <w:r w:rsidR="00FB70A7">
              <w:rPr>
                <w:rFonts w:asciiTheme="majorEastAsia" w:eastAsiaTheme="majorEastAsia" w:hAnsiTheme="majorEastAsia" w:hint="eastAsia"/>
                <w:b/>
                <w:color w:val="000000" w:themeColor="text1"/>
                <w:kern w:val="0"/>
                <w:szCs w:val="21"/>
              </w:rPr>
              <w:t>5</w:t>
            </w:r>
            <w:r w:rsidRPr="002E251F">
              <w:rPr>
                <w:rFonts w:asciiTheme="majorEastAsia" w:eastAsiaTheme="majorEastAsia" w:hAnsiTheme="majorEastAsia" w:hint="eastAsia"/>
                <w:b/>
                <w:color w:val="000000" w:themeColor="text1"/>
                <w:kern w:val="0"/>
                <w:szCs w:val="21"/>
              </w:rPr>
              <w:t>年</w:t>
            </w:r>
            <w:r w:rsidR="00FB70A7">
              <w:rPr>
                <w:rFonts w:asciiTheme="majorEastAsia" w:eastAsiaTheme="majorEastAsia" w:hAnsiTheme="majorEastAsia" w:hint="eastAsia"/>
                <w:b/>
                <w:color w:val="000000" w:themeColor="text1"/>
                <w:kern w:val="0"/>
                <w:szCs w:val="21"/>
              </w:rPr>
              <w:t>3</w:t>
            </w:r>
            <w:r w:rsidRPr="002E251F">
              <w:rPr>
                <w:rFonts w:asciiTheme="majorEastAsia" w:eastAsiaTheme="majorEastAsia" w:hAnsiTheme="majorEastAsia" w:hint="eastAsia"/>
                <w:b/>
                <w:color w:val="000000" w:themeColor="text1"/>
                <w:kern w:val="0"/>
                <w:szCs w:val="21"/>
              </w:rPr>
              <w:t>月修正）</w:t>
            </w:r>
          </w:p>
        </w:tc>
        <w:tc>
          <w:tcPr>
            <w:tcW w:w="5528" w:type="dxa"/>
            <w:vAlign w:val="center"/>
          </w:tcPr>
          <w:p w14:paraId="58093C8E" w14:textId="40835DD0" w:rsidR="00F06928" w:rsidRPr="002E251F" w:rsidRDefault="00F06928" w:rsidP="001A1D99">
            <w:pPr>
              <w:jc w:val="center"/>
              <w:rPr>
                <w:rFonts w:asciiTheme="majorEastAsia" w:eastAsiaTheme="majorEastAsia" w:hAnsiTheme="majorEastAsia"/>
                <w:b/>
                <w:color w:val="000000" w:themeColor="text1"/>
                <w:szCs w:val="21"/>
              </w:rPr>
            </w:pPr>
            <w:r w:rsidRPr="002E251F">
              <w:rPr>
                <w:rFonts w:asciiTheme="majorEastAsia" w:eastAsiaTheme="majorEastAsia" w:hAnsiTheme="majorEastAsia" w:hint="eastAsia"/>
                <w:b/>
                <w:color w:val="000000" w:themeColor="text1"/>
                <w:szCs w:val="21"/>
              </w:rPr>
              <w:t xml:space="preserve">　　</w:t>
            </w:r>
            <w:r w:rsidRPr="002E251F">
              <w:rPr>
                <w:rFonts w:asciiTheme="majorEastAsia" w:eastAsiaTheme="majorEastAsia" w:hAnsiTheme="majorEastAsia" w:hint="eastAsia"/>
                <w:b/>
                <w:color w:val="000000" w:themeColor="text1"/>
                <w:kern w:val="0"/>
                <w:szCs w:val="21"/>
              </w:rPr>
              <w:t>修正（</w:t>
            </w:r>
            <w:r>
              <w:rPr>
                <w:rFonts w:asciiTheme="majorEastAsia" w:eastAsiaTheme="majorEastAsia" w:hAnsiTheme="majorEastAsia" w:hint="eastAsia"/>
                <w:b/>
                <w:color w:val="000000" w:themeColor="text1"/>
                <w:kern w:val="0"/>
                <w:szCs w:val="21"/>
              </w:rPr>
              <w:t>202</w:t>
            </w:r>
            <w:r w:rsidR="00FB70A7">
              <w:rPr>
                <w:rFonts w:asciiTheme="majorEastAsia" w:eastAsiaTheme="majorEastAsia" w:hAnsiTheme="majorEastAsia" w:hint="eastAsia"/>
                <w:b/>
                <w:color w:val="000000" w:themeColor="text1"/>
                <w:kern w:val="0"/>
                <w:szCs w:val="21"/>
              </w:rPr>
              <w:t>6</w:t>
            </w:r>
            <w:r w:rsidRPr="002E251F">
              <w:rPr>
                <w:rFonts w:asciiTheme="majorEastAsia" w:eastAsiaTheme="majorEastAsia" w:hAnsiTheme="majorEastAsia" w:hint="eastAsia"/>
                <w:b/>
                <w:color w:val="000000" w:themeColor="text1"/>
                <w:kern w:val="0"/>
                <w:szCs w:val="21"/>
              </w:rPr>
              <w:t>年</w:t>
            </w:r>
            <w:r w:rsidR="007F02EE">
              <w:rPr>
                <w:rFonts w:asciiTheme="majorEastAsia" w:eastAsiaTheme="majorEastAsia" w:hAnsiTheme="majorEastAsia" w:hint="eastAsia"/>
                <w:b/>
                <w:color w:val="000000" w:themeColor="text1"/>
                <w:kern w:val="0"/>
                <w:szCs w:val="21"/>
              </w:rPr>
              <w:t>3</w:t>
            </w:r>
            <w:r w:rsidRPr="002E251F">
              <w:rPr>
                <w:rFonts w:asciiTheme="majorEastAsia" w:eastAsiaTheme="majorEastAsia" w:hAnsiTheme="majorEastAsia" w:hint="eastAsia"/>
                <w:b/>
                <w:color w:val="000000" w:themeColor="text1"/>
                <w:kern w:val="0"/>
                <w:szCs w:val="21"/>
              </w:rPr>
              <w:t>月</w:t>
            </w:r>
            <w:r>
              <w:rPr>
                <w:rFonts w:asciiTheme="majorEastAsia" w:eastAsiaTheme="majorEastAsia" w:hAnsiTheme="majorEastAsia" w:hint="eastAsia"/>
                <w:b/>
                <w:color w:val="000000" w:themeColor="text1"/>
                <w:kern w:val="0"/>
                <w:szCs w:val="21"/>
              </w:rPr>
              <w:t>修正</w:t>
            </w:r>
            <w:r w:rsidRPr="002E251F">
              <w:rPr>
                <w:rFonts w:asciiTheme="majorEastAsia" w:eastAsiaTheme="majorEastAsia" w:hAnsiTheme="majorEastAsia" w:hint="eastAsia"/>
                <w:b/>
                <w:color w:val="000000" w:themeColor="text1"/>
                <w:kern w:val="0"/>
                <w:szCs w:val="21"/>
              </w:rPr>
              <w:t>）</w:t>
            </w:r>
          </w:p>
        </w:tc>
        <w:tc>
          <w:tcPr>
            <w:tcW w:w="3119" w:type="dxa"/>
            <w:vAlign w:val="center"/>
          </w:tcPr>
          <w:p w14:paraId="75650433" w14:textId="77777777" w:rsidR="00F06928" w:rsidRPr="002E251F" w:rsidRDefault="00F06928" w:rsidP="00702330">
            <w:pPr>
              <w:ind w:rightChars="-3" w:right="-6"/>
              <w:jc w:val="center"/>
              <w:rPr>
                <w:rFonts w:asciiTheme="majorEastAsia" w:eastAsiaTheme="majorEastAsia" w:hAnsiTheme="majorEastAsia"/>
                <w:b/>
                <w:color w:val="000000" w:themeColor="text1"/>
                <w:sz w:val="16"/>
                <w:szCs w:val="16"/>
              </w:rPr>
            </w:pPr>
            <w:r w:rsidRPr="00154972">
              <w:rPr>
                <w:rFonts w:asciiTheme="majorEastAsia" w:eastAsiaTheme="majorEastAsia" w:hAnsiTheme="majorEastAsia" w:hint="eastAsia"/>
                <w:b/>
                <w:color w:val="000000" w:themeColor="text1"/>
                <w:sz w:val="18"/>
                <w:szCs w:val="18"/>
              </w:rPr>
              <w:t>備考</w:t>
            </w:r>
          </w:p>
        </w:tc>
      </w:tr>
      <w:tr w:rsidR="00F06928" w:rsidRPr="002E251F" w14:paraId="6374124F" w14:textId="59B7B5F9" w:rsidTr="00F06928">
        <w:tc>
          <w:tcPr>
            <w:tcW w:w="597" w:type="dxa"/>
            <w:shd w:val="clear" w:color="auto" w:fill="00B0F0"/>
          </w:tcPr>
          <w:p w14:paraId="72064F64" w14:textId="77777777" w:rsidR="00F06928" w:rsidRPr="002E251F" w:rsidRDefault="00F06928" w:rsidP="00170F90">
            <w:pPr>
              <w:jc w:val="center"/>
              <w:rPr>
                <w:rFonts w:hAnsiTheme="minorEastAsia"/>
                <w:color w:val="000000" w:themeColor="text1"/>
                <w:szCs w:val="21"/>
              </w:rPr>
            </w:pPr>
            <w:bookmarkStart w:id="0" w:name="_Hlk158907345"/>
          </w:p>
        </w:tc>
        <w:tc>
          <w:tcPr>
            <w:tcW w:w="6095" w:type="dxa"/>
            <w:shd w:val="clear" w:color="auto" w:fill="00B0F0"/>
          </w:tcPr>
          <w:p w14:paraId="772099E0" w14:textId="27BA1C2F" w:rsidR="00F06928" w:rsidRPr="002E251F" w:rsidRDefault="00F06928" w:rsidP="00170F90">
            <w:pPr>
              <w:rPr>
                <w:rFonts w:asciiTheme="majorEastAsia" w:eastAsiaTheme="majorEastAsia" w:hAnsiTheme="majorEastAsia"/>
                <w:b/>
                <w:color w:val="000000" w:themeColor="text1"/>
                <w:szCs w:val="21"/>
              </w:rPr>
            </w:pPr>
            <w:r w:rsidRPr="002E251F">
              <w:rPr>
                <w:rFonts w:asciiTheme="majorEastAsia" w:eastAsiaTheme="majorEastAsia" w:hAnsiTheme="majorEastAsia" w:hint="eastAsia"/>
                <w:b/>
                <w:color w:val="000000" w:themeColor="text1"/>
                <w:szCs w:val="21"/>
              </w:rPr>
              <w:t>第</w:t>
            </w:r>
            <w:r>
              <w:rPr>
                <w:rFonts w:asciiTheme="majorEastAsia" w:eastAsiaTheme="majorEastAsia" w:hAnsiTheme="majorEastAsia" w:hint="eastAsia"/>
                <w:b/>
                <w:color w:val="000000" w:themeColor="text1"/>
                <w:szCs w:val="21"/>
              </w:rPr>
              <w:t>1</w:t>
            </w:r>
            <w:r w:rsidRPr="002E251F">
              <w:rPr>
                <w:rFonts w:asciiTheme="majorEastAsia" w:eastAsiaTheme="majorEastAsia" w:hAnsiTheme="majorEastAsia" w:hint="eastAsia"/>
                <w:b/>
                <w:color w:val="000000" w:themeColor="text1"/>
                <w:szCs w:val="21"/>
              </w:rPr>
              <w:t>編　総則</w:t>
            </w:r>
          </w:p>
        </w:tc>
        <w:tc>
          <w:tcPr>
            <w:tcW w:w="5528" w:type="dxa"/>
            <w:shd w:val="clear" w:color="auto" w:fill="00B0F0"/>
          </w:tcPr>
          <w:p w14:paraId="38BC0B9B" w14:textId="0ECCB5FD" w:rsidR="00F06928" w:rsidRPr="002E251F" w:rsidRDefault="00F06928" w:rsidP="00170F90">
            <w:pPr>
              <w:rPr>
                <w:rFonts w:asciiTheme="majorEastAsia" w:eastAsiaTheme="majorEastAsia" w:hAnsiTheme="majorEastAsia"/>
                <w:b/>
                <w:color w:val="000000" w:themeColor="text1"/>
                <w:szCs w:val="21"/>
              </w:rPr>
            </w:pPr>
            <w:r w:rsidRPr="002E251F">
              <w:rPr>
                <w:rFonts w:asciiTheme="majorEastAsia" w:eastAsiaTheme="majorEastAsia" w:hAnsiTheme="majorEastAsia" w:hint="eastAsia"/>
                <w:b/>
                <w:color w:val="000000" w:themeColor="text1"/>
                <w:szCs w:val="21"/>
              </w:rPr>
              <w:t>第</w:t>
            </w:r>
            <w:r>
              <w:rPr>
                <w:rFonts w:asciiTheme="majorEastAsia" w:eastAsiaTheme="majorEastAsia" w:hAnsiTheme="majorEastAsia" w:hint="eastAsia"/>
                <w:b/>
                <w:color w:val="000000" w:themeColor="text1"/>
                <w:szCs w:val="21"/>
              </w:rPr>
              <w:t>1</w:t>
            </w:r>
            <w:r w:rsidRPr="002E251F">
              <w:rPr>
                <w:rFonts w:asciiTheme="majorEastAsia" w:eastAsiaTheme="majorEastAsia" w:hAnsiTheme="majorEastAsia" w:hint="eastAsia"/>
                <w:b/>
                <w:color w:val="000000" w:themeColor="text1"/>
                <w:szCs w:val="21"/>
              </w:rPr>
              <w:t>編　総則</w:t>
            </w:r>
          </w:p>
        </w:tc>
        <w:tc>
          <w:tcPr>
            <w:tcW w:w="3119" w:type="dxa"/>
            <w:shd w:val="clear" w:color="auto" w:fill="00B0F0"/>
          </w:tcPr>
          <w:p w14:paraId="2115FC12" w14:textId="77777777" w:rsidR="00F06928" w:rsidRPr="002E251F" w:rsidRDefault="00F06928" w:rsidP="00170F90">
            <w:pPr>
              <w:ind w:rightChars="-3" w:right="-6"/>
              <w:jc w:val="left"/>
              <w:rPr>
                <w:rFonts w:hAnsiTheme="minorEastAsia"/>
                <w:bCs/>
                <w:color w:val="000000" w:themeColor="text1"/>
                <w:sz w:val="16"/>
                <w:szCs w:val="16"/>
              </w:rPr>
            </w:pPr>
          </w:p>
        </w:tc>
      </w:tr>
      <w:tr w:rsidR="00F06928" w:rsidRPr="002E251F" w14:paraId="4FB13C9F" w14:textId="0CB6256A" w:rsidTr="00F06928">
        <w:tc>
          <w:tcPr>
            <w:tcW w:w="597" w:type="dxa"/>
            <w:shd w:val="clear" w:color="auto" w:fill="BFBFBF"/>
          </w:tcPr>
          <w:p w14:paraId="0A97BAC4" w14:textId="77777777" w:rsidR="00F06928" w:rsidRPr="002E251F" w:rsidRDefault="00F06928" w:rsidP="00170F90">
            <w:pPr>
              <w:widowControl/>
              <w:jc w:val="center"/>
              <w:rPr>
                <w:rFonts w:hAnsiTheme="minorEastAsia"/>
                <w:color w:val="000000" w:themeColor="text1"/>
                <w:szCs w:val="21"/>
              </w:rPr>
            </w:pPr>
          </w:p>
        </w:tc>
        <w:tc>
          <w:tcPr>
            <w:tcW w:w="6095" w:type="dxa"/>
            <w:shd w:val="clear" w:color="auto" w:fill="BFBFBF"/>
          </w:tcPr>
          <w:p w14:paraId="79E49697" w14:textId="601F1D69" w:rsidR="00F06928" w:rsidRPr="00170F90" w:rsidRDefault="00F06928" w:rsidP="00170F90">
            <w:pPr>
              <w:rPr>
                <w:rFonts w:ascii="ＭＳ ゴシック" w:eastAsia="ＭＳ ゴシック" w:hAnsi="ＭＳ ゴシック"/>
                <w:b/>
                <w:szCs w:val="21"/>
              </w:rPr>
            </w:pPr>
            <w:r w:rsidRPr="00170F90">
              <w:rPr>
                <w:rFonts w:ascii="ＭＳ ゴシック" w:eastAsia="ＭＳ ゴシック" w:hAnsi="ＭＳ ゴシック" w:hint="eastAsia"/>
                <w:b/>
                <w:szCs w:val="21"/>
              </w:rPr>
              <w:t>第</w:t>
            </w:r>
            <w:r>
              <w:rPr>
                <w:rFonts w:ascii="ＭＳ ゴシック" w:eastAsia="ＭＳ ゴシック" w:hAnsi="ＭＳ ゴシック" w:hint="eastAsia"/>
                <w:b/>
                <w:szCs w:val="21"/>
              </w:rPr>
              <w:t>1</w:t>
            </w:r>
            <w:r w:rsidRPr="00170F90">
              <w:rPr>
                <w:rFonts w:ascii="ＭＳ ゴシック" w:eastAsia="ＭＳ ゴシック" w:hAnsi="ＭＳ ゴシック" w:hint="eastAsia"/>
                <w:b/>
                <w:szCs w:val="21"/>
              </w:rPr>
              <w:t>章　計画の目的・方針</w:t>
            </w:r>
          </w:p>
        </w:tc>
        <w:tc>
          <w:tcPr>
            <w:tcW w:w="5528" w:type="dxa"/>
            <w:shd w:val="clear" w:color="auto" w:fill="BFBFBF"/>
          </w:tcPr>
          <w:p w14:paraId="51721132" w14:textId="49F43B79" w:rsidR="00F06928" w:rsidRPr="00054F9B" w:rsidRDefault="00F06928" w:rsidP="00170F90">
            <w:pPr>
              <w:rPr>
                <w:rFonts w:ascii="ＭＳ ゴシック" w:eastAsia="ＭＳ ゴシック" w:hAnsi="ＭＳ ゴシック"/>
                <w:b/>
                <w:szCs w:val="21"/>
              </w:rPr>
            </w:pPr>
            <w:r w:rsidRPr="00170F90">
              <w:rPr>
                <w:rFonts w:ascii="ＭＳ ゴシック" w:eastAsia="ＭＳ ゴシック" w:hAnsi="ＭＳ ゴシック" w:hint="eastAsia"/>
                <w:b/>
                <w:szCs w:val="21"/>
              </w:rPr>
              <w:t>第</w:t>
            </w:r>
            <w:r>
              <w:rPr>
                <w:rFonts w:ascii="ＭＳ ゴシック" w:eastAsia="ＭＳ ゴシック" w:hAnsi="ＭＳ ゴシック" w:hint="eastAsia"/>
                <w:b/>
                <w:szCs w:val="21"/>
              </w:rPr>
              <w:t>1</w:t>
            </w:r>
            <w:r w:rsidRPr="00170F90">
              <w:rPr>
                <w:rFonts w:ascii="ＭＳ ゴシック" w:eastAsia="ＭＳ ゴシック" w:hAnsi="ＭＳ ゴシック" w:hint="eastAsia"/>
                <w:b/>
                <w:szCs w:val="21"/>
              </w:rPr>
              <w:t>章　計画の目的・方針</w:t>
            </w:r>
          </w:p>
        </w:tc>
        <w:tc>
          <w:tcPr>
            <w:tcW w:w="3119" w:type="dxa"/>
            <w:shd w:val="clear" w:color="auto" w:fill="BFBFBF"/>
          </w:tcPr>
          <w:p w14:paraId="200A8C33" w14:textId="77777777" w:rsidR="00F06928" w:rsidRPr="00C707B9" w:rsidRDefault="00F06928" w:rsidP="00170F90">
            <w:pPr>
              <w:ind w:rightChars="-3" w:right="-6"/>
              <w:rPr>
                <w:rFonts w:hAnsiTheme="minorEastAsia"/>
                <w:bCs/>
                <w:color w:val="000000" w:themeColor="text1"/>
                <w:sz w:val="16"/>
                <w:szCs w:val="16"/>
              </w:rPr>
            </w:pPr>
          </w:p>
        </w:tc>
      </w:tr>
      <w:tr w:rsidR="00F06928" w:rsidRPr="002E251F" w14:paraId="584C7A45" w14:textId="3FF01B46" w:rsidTr="00F06928">
        <w:tc>
          <w:tcPr>
            <w:tcW w:w="597" w:type="dxa"/>
            <w:shd w:val="clear" w:color="auto" w:fill="FFFF00"/>
          </w:tcPr>
          <w:p w14:paraId="30448E22" w14:textId="77777777" w:rsidR="00F06928" w:rsidRPr="002E251F" w:rsidRDefault="00F06928" w:rsidP="00FA2211">
            <w:pPr>
              <w:widowControl/>
              <w:jc w:val="center"/>
              <w:rPr>
                <w:rFonts w:hAnsiTheme="minorEastAsia"/>
                <w:color w:val="000000" w:themeColor="text1"/>
                <w:szCs w:val="21"/>
              </w:rPr>
            </w:pPr>
          </w:p>
        </w:tc>
        <w:tc>
          <w:tcPr>
            <w:tcW w:w="6095" w:type="dxa"/>
            <w:shd w:val="clear" w:color="auto" w:fill="FFFF00"/>
          </w:tcPr>
          <w:p w14:paraId="510D759C" w14:textId="725B98DF" w:rsidR="00F06928" w:rsidRDefault="00F06928" w:rsidP="00FA2211">
            <w:pPr>
              <w:rPr>
                <w:rFonts w:ascii="ＭＳ ゴシック" w:eastAsia="ＭＳ ゴシック" w:hAnsi="ＭＳ ゴシック"/>
                <w:b/>
                <w:szCs w:val="21"/>
              </w:rPr>
            </w:pPr>
            <w:r w:rsidRPr="00170F90">
              <w:rPr>
                <w:rFonts w:ascii="ＭＳ ゴシック" w:eastAsia="ＭＳ ゴシック" w:hAnsi="ＭＳ ゴシック" w:hint="eastAsia"/>
                <w:b/>
                <w:szCs w:val="21"/>
              </w:rPr>
              <w:t>第</w:t>
            </w:r>
            <w:r>
              <w:rPr>
                <w:rFonts w:ascii="ＭＳ ゴシック" w:eastAsia="ＭＳ ゴシック" w:hAnsi="ＭＳ ゴシック" w:hint="eastAsia"/>
                <w:b/>
                <w:szCs w:val="21"/>
              </w:rPr>
              <w:t>4</w:t>
            </w:r>
            <w:r w:rsidRPr="00170F90">
              <w:rPr>
                <w:rFonts w:ascii="ＭＳ ゴシック" w:eastAsia="ＭＳ ゴシック" w:hAnsi="ＭＳ ゴシック" w:hint="eastAsia"/>
                <w:b/>
                <w:szCs w:val="21"/>
              </w:rPr>
              <w:t xml:space="preserve">節　</w:t>
            </w:r>
            <w:r w:rsidRPr="00FA2211">
              <w:rPr>
                <w:rFonts w:ascii="ＭＳ ゴシック" w:eastAsia="ＭＳ ゴシック" w:hAnsi="ＭＳ ゴシック" w:hint="eastAsia"/>
                <w:b/>
                <w:szCs w:val="21"/>
              </w:rPr>
              <w:t>災害の想定</w:t>
            </w:r>
          </w:p>
        </w:tc>
        <w:tc>
          <w:tcPr>
            <w:tcW w:w="5528" w:type="dxa"/>
            <w:shd w:val="clear" w:color="auto" w:fill="FFFF00"/>
          </w:tcPr>
          <w:p w14:paraId="0C65B18D" w14:textId="20A0A146" w:rsidR="00F06928" w:rsidRPr="00170F90" w:rsidRDefault="00F06928" w:rsidP="00FA2211">
            <w:pPr>
              <w:rPr>
                <w:rFonts w:ascii="ＭＳ ゴシック" w:eastAsia="ＭＳ ゴシック" w:hAnsi="ＭＳ ゴシック"/>
                <w:b/>
                <w:szCs w:val="21"/>
              </w:rPr>
            </w:pPr>
            <w:r w:rsidRPr="00170F90">
              <w:rPr>
                <w:rFonts w:ascii="ＭＳ ゴシック" w:eastAsia="ＭＳ ゴシック" w:hAnsi="ＭＳ ゴシック" w:hint="eastAsia"/>
                <w:b/>
                <w:szCs w:val="21"/>
              </w:rPr>
              <w:t>第</w:t>
            </w:r>
            <w:r>
              <w:rPr>
                <w:rFonts w:ascii="ＭＳ ゴシック" w:eastAsia="ＭＳ ゴシック" w:hAnsi="ＭＳ ゴシック" w:hint="eastAsia"/>
                <w:b/>
                <w:szCs w:val="21"/>
              </w:rPr>
              <w:t>4</w:t>
            </w:r>
            <w:r w:rsidRPr="00170F90">
              <w:rPr>
                <w:rFonts w:ascii="ＭＳ ゴシック" w:eastAsia="ＭＳ ゴシック" w:hAnsi="ＭＳ ゴシック" w:hint="eastAsia"/>
                <w:b/>
                <w:szCs w:val="21"/>
              </w:rPr>
              <w:t xml:space="preserve">節　</w:t>
            </w:r>
            <w:r w:rsidRPr="00FA2211">
              <w:rPr>
                <w:rFonts w:ascii="ＭＳ ゴシック" w:eastAsia="ＭＳ ゴシック" w:hAnsi="ＭＳ ゴシック" w:hint="eastAsia"/>
                <w:b/>
                <w:szCs w:val="21"/>
              </w:rPr>
              <w:t>災害の想定</w:t>
            </w:r>
          </w:p>
        </w:tc>
        <w:tc>
          <w:tcPr>
            <w:tcW w:w="3119" w:type="dxa"/>
            <w:shd w:val="clear" w:color="auto" w:fill="FFFF00"/>
          </w:tcPr>
          <w:p w14:paraId="34591377" w14:textId="77777777" w:rsidR="00F06928" w:rsidRPr="00C707B9" w:rsidRDefault="00F06928" w:rsidP="00FA2211">
            <w:pPr>
              <w:ind w:rightChars="-3" w:right="-6"/>
              <w:rPr>
                <w:rFonts w:hAnsiTheme="minorEastAsia"/>
                <w:bCs/>
                <w:color w:val="000000" w:themeColor="text1"/>
                <w:sz w:val="16"/>
                <w:szCs w:val="16"/>
              </w:rPr>
            </w:pPr>
          </w:p>
        </w:tc>
      </w:tr>
      <w:tr w:rsidR="00F06928" w:rsidRPr="002E251F" w14:paraId="6637E42B" w14:textId="05C1F8D0" w:rsidTr="00F06928">
        <w:tc>
          <w:tcPr>
            <w:tcW w:w="597" w:type="dxa"/>
          </w:tcPr>
          <w:p w14:paraId="3383AC05" w14:textId="77777777" w:rsidR="00F06928" w:rsidRDefault="00F06928" w:rsidP="0003455D">
            <w:pPr>
              <w:jc w:val="center"/>
              <w:rPr>
                <w:rFonts w:hAnsiTheme="minorEastAsia"/>
                <w:color w:val="000000" w:themeColor="text1"/>
                <w:szCs w:val="21"/>
              </w:rPr>
            </w:pPr>
          </w:p>
          <w:p w14:paraId="710515DF" w14:textId="13971875" w:rsidR="00F06928" w:rsidRDefault="00F06928" w:rsidP="0003455D">
            <w:pPr>
              <w:jc w:val="center"/>
              <w:rPr>
                <w:rFonts w:hAnsiTheme="minorEastAsia"/>
                <w:color w:val="000000" w:themeColor="text1"/>
                <w:szCs w:val="21"/>
              </w:rPr>
            </w:pPr>
            <w:r>
              <w:rPr>
                <w:rFonts w:hAnsiTheme="minorEastAsia" w:hint="eastAsia"/>
                <w:color w:val="000000" w:themeColor="text1"/>
                <w:szCs w:val="21"/>
              </w:rPr>
              <w:t>2</w:t>
            </w:r>
          </w:p>
          <w:p w14:paraId="064FB75F" w14:textId="77777777" w:rsidR="00F06928" w:rsidRDefault="00F06928" w:rsidP="0003455D">
            <w:pPr>
              <w:jc w:val="center"/>
              <w:rPr>
                <w:rFonts w:hAnsiTheme="minorEastAsia"/>
                <w:color w:val="000000" w:themeColor="text1"/>
                <w:szCs w:val="21"/>
              </w:rPr>
            </w:pPr>
          </w:p>
          <w:p w14:paraId="4A3B8830" w14:textId="77777777" w:rsidR="00F06928" w:rsidRDefault="00F06928" w:rsidP="0003455D">
            <w:pPr>
              <w:jc w:val="center"/>
              <w:rPr>
                <w:rFonts w:hAnsiTheme="minorEastAsia"/>
                <w:color w:val="000000" w:themeColor="text1"/>
                <w:szCs w:val="21"/>
              </w:rPr>
            </w:pPr>
          </w:p>
          <w:p w14:paraId="5D6F6D29" w14:textId="46C2C772" w:rsidR="00F06928" w:rsidRPr="002E251F" w:rsidRDefault="00F06928" w:rsidP="00866182">
            <w:pPr>
              <w:jc w:val="center"/>
              <w:rPr>
                <w:rFonts w:hAnsiTheme="minorEastAsia"/>
                <w:color w:val="000000" w:themeColor="text1"/>
                <w:szCs w:val="21"/>
              </w:rPr>
            </w:pPr>
            <w:r>
              <w:rPr>
                <w:rFonts w:hAnsiTheme="minorEastAsia" w:hint="eastAsia"/>
                <w:color w:val="000000" w:themeColor="text1"/>
                <w:szCs w:val="21"/>
              </w:rPr>
              <w:t>3</w:t>
            </w:r>
          </w:p>
        </w:tc>
        <w:tc>
          <w:tcPr>
            <w:tcW w:w="6095" w:type="dxa"/>
          </w:tcPr>
          <w:p w14:paraId="520C4177" w14:textId="77777777" w:rsidR="00F06928" w:rsidRDefault="00F06928" w:rsidP="0003455D">
            <w:pPr>
              <w:rPr>
                <w:rFonts w:hAnsiTheme="minorEastAsia"/>
                <w:bCs/>
                <w:szCs w:val="21"/>
              </w:rPr>
            </w:pPr>
            <w:r w:rsidRPr="00FA2211">
              <w:rPr>
                <w:rFonts w:hAnsiTheme="minorEastAsia" w:hint="eastAsia"/>
                <w:bCs/>
                <w:szCs w:val="21"/>
              </w:rPr>
              <w:t>（略）</w:t>
            </w:r>
          </w:p>
          <w:p w14:paraId="39AD6B30" w14:textId="736C302F" w:rsidR="00F06928" w:rsidRPr="00D8081C" w:rsidRDefault="00F06928" w:rsidP="00FA2211">
            <w:pPr>
              <w:rPr>
                <w:rFonts w:hAnsiTheme="minorEastAsia"/>
                <w:color w:val="000000" w:themeColor="text1"/>
                <w:szCs w:val="21"/>
              </w:rPr>
            </w:pPr>
            <w:r w:rsidRPr="00D8081C">
              <w:rPr>
                <w:rFonts w:hAnsiTheme="minorEastAsia" w:hint="eastAsia"/>
                <w:color w:val="000000" w:themeColor="text1"/>
                <w:szCs w:val="21"/>
              </w:rPr>
              <w:t>（</w:t>
            </w:r>
            <w:r>
              <w:rPr>
                <w:rFonts w:hAnsiTheme="minorEastAsia" w:hint="eastAsia"/>
                <w:color w:val="000000" w:themeColor="text1"/>
                <w:szCs w:val="21"/>
              </w:rPr>
              <w:t>2</w:t>
            </w:r>
            <w:r w:rsidRPr="00D8081C">
              <w:rPr>
                <w:rFonts w:hAnsiTheme="minorEastAsia" w:hint="eastAsia"/>
                <w:color w:val="000000" w:themeColor="text1"/>
                <w:szCs w:val="21"/>
              </w:rPr>
              <w:t>）</w:t>
            </w:r>
            <w:r w:rsidRPr="00FA2211">
              <w:rPr>
                <w:rFonts w:hAnsiTheme="minorEastAsia" w:hint="eastAsia"/>
                <w:color w:val="000000" w:themeColor="text1"/>
                <w:szCs w:val="21"/>
              </w:rPr>
              <w:t>原子力災害</w:t>
            </w:r>
            <w:r w:rsidRPr="00D8081C">
              <w:rPr>
                <w:rFonts w:hAnsiTheme="minorEastAsia" w:hint="eastAsia"/>
                <w:color w:val="000000" w:themeColor="text1"/>
                <w:szCs w:val="21"/>
              </w:rPr>
              <w:t xml:space="preserve"> </w:t>
            </w:r>
          </w:p>
          <w:p w14:paraId="0CAC3577" w14:textId="77777777" w:rsidR="00F06928" w:rsidRDefault="00F06928" w:rsidP="00FA2211">
            <w:pPr>
              <w:rPr>
                <w:rFonts w:hAnsiTheme="minorEastAsia"/>
                <w:color w:val="000000" w:themeColor="text1"/>
                <w:szCs w:val="21"/>
              </w:rPr>
            </w:pPr>
            <w:r>
              <w:rPr>
                <w:rFonts w:hAnsiTheme="minorEastAsia" w:hint="eastAsia"/>
                <w:color w:val="000000" w:themeColor="text1"/>
                <w:szCs w:val="21"/>
              </w:rPr>
              <w:t>（略）</w:t>
            </w:r>
          </w:p>
          <w:p w14:paraId="466C8784" w14:textId="066C880E" w:rsidR="00F06928" w:rsidRPr="00866182" w:rsidRDefault="00F06928" w:rsidP="00FA2211">
            <w:pPr>
              <w:rPr>
                <w:rFonts w:hAnsiTheme="minorEastAsia"/>
                <w:color w:val="000000" w:themeColor="text1"/>
                <w:szCs w:val="21"/>
              </w:rPr>
            </w:pPr>
            <w:r w:rsidRPr="00054F9B">
              <w:rPr>
                <w:rFonts w:hAnsiTheme="minorEastAsia" w:hint="eastAsia"/>
                <w:bCs/>
                <w:color w:val="000000" w:themeColor="text1"/>
                <w:szCs w:val="21"/>
              </w:rPr>
              <w:t>表中</w:t>
            </w:r>
          </w:p>
          <w:p w14:paraId="6B9B40B0" w14:textId="77777777" w:rsidR="00F06928" w:rsidRPr="00866182" w:rsidRDefault="00F06928" w:rsidP="00866182">
            <w:pPr>
              <w:rPr>
                <w:rFonts w:hAnsiTheme="minorEastAsia"/>
                <w:bCs/>
                <w:color w:val="FF0000"/>
                <w:szCs w:val="21"/>
                <w:u w:val="single"/>
              </w:rPr>
            </w:pPr>
            <w:r w:rsidRPr="00866182">
              <w:rPr>
                <w:rFonts w:hAnsiTheme="minorEastAsia" w:hint="eastAsia"/>
                <w:bCs/>
                <w:color w:val="FF0000"/>
                <w:szCs w:val="21"/>
                <w:u w:val="single"/>
              </w:rPr>
              <w:t>運転中（82.6万kW）</w:t>
            </w:r>
          </w:p>
          <w:p w14:paraId="741FBEA5" w14:textId="3E0D8132" w:rsidR="00F06928" w:rsidRPr="00866182" w:rsidRDefault="00F06928" w:rsidP="00866182">
            <w:pPr>
              <w:rPr>
                <w:rFonts w:hAnsiTheme="minorEastAsia"/>
                <w:bCs/>
                <w:color w:val="000000" w:themeColor="text1"/>
                <w:szCs w:val="21"/>
              </w:rPr>
            </w:pPr>
            <w:r w:rsidRPr="00866182">
              <w:rPr>
                <w:rFonts w:hAnsiTheme="minorEastAsia" w:hint="eastAsia"/>
                <w:bCs/>
                <w:color w:val="000000" w:themeColor="text1"/>
                <w:szCs w:val="21"/>
              </w:rPr>
              <w:t>（美浜発電所３号機　状況）</w:t>
            </w:r>
          </w:p>
          <w:p w14:paraId="0E5364B7" w14:textId="77777777" w:rsidR="00F06928" w:rsidRPr="00866182" w:rsidRDefault="00F06928" w:rsidP="00866182">
            <w:pPr>
              <w:rPr>
                <w:rFonts w:hAnsiTheme="minorEastAsia"/>
                <w:bCs/>
                <w:color w:val="FF0000"/>
                <w:szCs w:val="21"/>
                <w:u w:val="single"/>
              </w:rPr>
            </w:pPr>
            <w:r w:rsidRPr="00866182">
              <w:rPr>
                <w:rFonts w:hAnsiTheme="minorEastAsia" w:hint="eastAsia"/>
                <w:bCs/>
                <w:color w:val="FF0000"/>
                <w:szCs w:val="21"/>
                <w:u w:val="single"/>
              </w:rPr>
              <w:t>運転中（87.0万kW）</w:t>
            </w:r>
          </w:p>
          <w:p w14:paraId="6E280D89" w14:textId="304B71C9" w:rsidR="00F06928" w:rsidRPr="00866182" w:rsidRDefault="00F06928" w:rsidP="00866182">
            <w:pPr>
              <w:rPr>
                <w:rFonts w:hAnsiTheme="minorEastAsia"/>
                <w:bCs/>
                <w:color w:val="000000" w:themeColor="text1"/>
                <w:szCs w:val="21"/>
              </w:rPr>
            </w:pPr>
            <w:r w:rsidRPr="00866182">
              <w:rPr>
                <w:rFonts w:hAnsiTheme="minorEastAsia" w:hint="eastAsia"/>
                <w:bCs/>
                <w:color w:val="000000" w:themeColor="text1"/>
                <w:szCs w:val="21"/>
              </w:rPr>
              <w:t>（高浜発電所３号機　状況）</w:t>
            </w:r>
          </w:p>
          <w:p w14:paraId="4E4EA689" w14:textId="77777777" w:rsidR="00F06928" w:rsidRPr="00866182" w:rsidRDefault="00F06928" w:rsidP="00866182">
            <w:pPr>
              <w:rPr>
                <w:rFonts w:hAnsiTheme="minorEastAsia"/>
                <w:bCs/>
                <w:color w:val="FF0000"/>
                <w:szCs w:val="21"/>
                <w:u w:val="single"/>
              </w:rPr>
            </w:pPr>
            <w:r w:rsidRPr="00866182">
              <w:rPr>
                <w:rFonts w:hAnsiTheme="minorEastAsia" w:hint="eastAsia"/>
                <w:bCs/>
                <w:color w:val="FF0000"/>
                <w:szCs w:val="21"/>
                <w:u w:val="single"/>
              </w:rPr>
              <w:t>定期検査中</w:t>
            </w:r>
          </w:p>
          <w:p w14:paraId="3056261D" w14:textId="3A57A6B1" w:rsidR="00F06928" w:rsidRPr="00866182" w:rsidRDefault="00F06928" w:rsidP="00866182">
            <w:pPr>
              <w:rPr>
                <w:rFonts w:hAnsiTheme="minorEastAsia"/>
                <w:bCs/>
                <w:color w:val="000000" w:themeColor="text1"/>
                <w:szCs w:val="21"/>
              </w:rPr>
            </w:pPr>
            <w:r w:rsidRPr="00866182">
              <w:rPr>
                <w:rFonts w:hAnsiTheme="minorEastAsia" w:hint="eastAsia"/>
                <w:bCs/>
                <w:color w:val="000000" w:themeColor="text1"/>
                <w:szCs w:val="21"/>
              </w:rPr>
              <w:t>（高浜発電所４号機　状況）</w:t>
            </w:r>
          </w:p>
          <w:p w14:paraId="564E5425" w14:textId="77777777" w:rsidR="00F06928" w:rsidRPr="00866182" w:rsidRDefault="00F06928" w:rsidP="00866182">
            <w:pPr>
              <w:rPr>
                <w:rFonts w:hAnsiTheme="minorEastAsia"/>
                <w:bCs/>
                <w:color w:val="FF0000"/>
                <w:szCs w:val="21"/>
                <w:u w:val="single"/>
              </w:rPr>
            </w:pPr>
            <w:r w:rsidRPr="00866182">
              <w:rPr>
                <w:rFonts w:hAnsiTheme="minorEastAsia" w:hint="eastAsia"/>
                <w:bCs/>
                <w:color w:val="FF0000"/>
                <w:szCs w:val="21"/>
                <w:u w:val="single"/>
              </w:rPr>
              <w:t>定期検査中</w:t>
            </w:r>
          </w:p>
          <w:p w14:paraId="4709EFD0" w14:textId="77777777" w:rsidR="00F06928" w:rsidRDefault="00F06928" w:rsidP="00866182">
            <w:pPr>
              <w:rPr>
                <w:rFonts w:hAnsiTheme="minorEastAsia"/>
                <w:bCs/>
                <w:color w:val="000000" w:themeColor="text1"/>
                <w:szCs w:val="21"/>
              </w:rPr>
            </w:pPr>
            <w:r w:rsidRPr="00866182">
              <w:rPr>
                <w:rFonts w:hAnsiTheme="minorEastAsia" w:hint="eastAsia"/>
                <w:bCs/>
                <w:color w:val="000000" w:themeColor="text1"/>
                <w:szCs w:val="21"/>
              </w:rPr>
              <w:t>（大飯発電所３号機　状況）</w:t>
            </w:r>
          </w:p>
          <w:p w14:paraId="16BBB017" w14:textId="6C23B98B" w:rsidR="00F06928" w:rsidRPr="00866182" w:rsidRDefault="00F06928" w:rsidP="00866182">
            <w:pPr>
              <w:rPr>
                <w:rFonts w:hAnsiTheme="minorEastAsia"/>
                <w:color w:val="000000" w:themeColor="text1"/>
                <w:szCs w:val="21"/>
              </w:rPr>
            </w:pPr>
            <w:r>
              <w:rPr>
                <w:rFonts w:hAnsiTheme="minorEastAsia" w:hint="eastAsia"/>
                <w:color w:val="000000" w:themeColor="text1"/>
                <w:szCs w:val="21"/>
              </w:rPr>
              <w:t>（略）</w:t>
            </w:r>
          </w:p>
        </w:tc>
        <w:tc>
          <w:tcPr>
            <w:tcW w:w="5528" w:type="dxa"/>
          </w:tcPr>
          <w:p w14:paraId="7320DF8D" w14:textId="77777777" w:rsidR="00F06928" w:rsidRDefault="00F06928" w:rsidP="0003455D">
            <w:pPr>
              <w:rPr>
                <w:rFonts w:hAnsiTheme="minorEastAsia"/>
                <w:bCs/>
                <w:szCs w:val="21"/>
              </w:rPr>
            </w:pPr>
            <w:r w:rsidRPr="00FA2211">
              <w:rPr>
                <w:rFonts w:hAnsiTheme="minorEastAsia" w:hint="eastAsia"/>
                <w:bCs/>
                <w:szCs w:val="21"/>
              </w:rPr>
              <w:t>（略）</w:t>
            </w:r>
          </w:p>
          <w:p w14:paraId="2D9A1491" w14:textId="77777777" w:rsidR="00F06928" w:rsidRPr="00D8081C" w:rsidRDefault="00F06928" w:rsidP="00FA2211">
            <w:pPr>
              <w:rPr>
                <w:rFonts w:hAnsiTheme="minorEastAsia"/>
                <w:color w:val="000000" w:themeColor="text1"/>
                <w:szCs w:val="21"/>
              </w:rPr>
            </w:pPr>
            <w:r w:rsidRPr="00D8081C">
              <w:rPr>
                <w:rFonts w:hAnsiTheme="minorEastAsia" w:hint="eastAsia"/>
                <w:color w:val="000000" w:themeColor="text1"/>
                <w:szCs w:val="21"/>
              </w:rPr>
              <w:t>（</w:t>
            </w:r>
            <w:r>
              <w:rPr>
                <w:rFonts w:hAnsiTheme="minorEastAsia" w:hint="eastAsia"/>
                <w:color w:val="000000" w:themeColor="text1"/>
                <w:szCs w:val="21"/>
              </w:rPr>
              <w:t>2</w:t>
            </w:r>
            <w:r w:rsidRPr="00D8081C">
              <w:rPr>
                <w:rFonts w:hAnsiTheme="minorEastAsia" w:hint="eastAsia"/>
                <w:color w:val="000000" w:themeColor="text1"/>
                <w:szCs w:val="21"/>
              </w:rPr>
              <w:t>）</w:t>
            </w:r>
            <w:r w:rsidRPr="00FA2211">
              <w:rPr>
                <w:rFonts w:hAnsiTheme="minorEastAsia" w:hint="eastAsia"/>
                <w:color w:val="000000" w:themeColor="text1"/>
                <w:szCs w:val="21"/>
              </w:rPr>
              <w:t>原子力災害</w:t>
            </w:r>
            <w:r w:rsidRPr="00D8081C">
              <w:rPr>
                <w:rFonts w:hAnsiTheme="minorEastAsia" w:hint="eastAsia"/>
                <w:color w:val="000000" w:themeColor="text1"/>
                <w:szCs w:val="21"/>
              </w:rPr>
              <w:t xml:space="preserve"> </w:t>
            </w:r>
          </w:p>
          <w:p w14:paraId="2810F52A" w14:textId="0F472117" w:rsidR="00F06928" w:rsidRPr="00FA2211" w:rsidRDefault="00F06928" w:rsidP="0003455D">
            <w:pPr>
              <w:rPr>
                <w:rFonts w:hAnsiTheme="minorEastAsia"/>
                <w:color w:val="000000" w:themeColor="text1"/>
                <w:szCs w:val="21"/>
              </w:rPr>
            </w:pPr>
            <w:r>
              <w:rPr>
                <w:rFonts w:hAnsiTheme="minorEastAsia" w:hint="eastAsia"/>
                <w:color w:val="000000" w:themeColor="text1"/>
                <w:szCs w:val="21"/>
              </w:rPr>
              <w:t>（略）</w:t>
            </w:r>
          </w:p>
          <w:p w14:paraId="4F2D0EC5" w14:textId="77777777" w:rsidR="00F06928" w:rsidRPr="00054F9B" w:rsidRDefault="00F06928" w:rsidP="00FA2211">
            <w:pPr>
              <w:rPr>
                <w:rFonts w:hAnsiTheme="minorEastAsia"/>
                <w:bCs/>
                <w:color w:val="000000" w:themeColor="text1"/>
                <w:szCs w:val="21"/>
              </w:rPr>
            </w:pPr>
            <w:r w:rsidRPr="00054F9B">
              <w:rPr>
                <w:rFonts w:hAnsiTheme="minorEastAsia" w:hint="eastAsia"/>
                <w:bCs/>
                <w:color w:val="000000" w:themeColor="text1"/>
                <w:szCs w:val="21"/>
              </w:rPr>
              <w:t>表中</w:t>
            </w:r>
          </w:p>
          <w:p w14:paraId="05FAAE14" w14:textId="77777777" w:rsidR="00F06928" w:rsidRPr="00866182" w:rsidRDefault="00F06928" w:rsidP="00866182">
            <w:pPr>
              <w:rPr>
                <w:rFonts w:hAnsiTheme="minorEastAsia"/>
                <w:bCs/>
                <w:color w:val="FF0000"/>
                <w:szCs w:val="21"/>
                <w:u w:val="single"/>
              </w:rPr>
            </w:pPr>
            <w:r w:rsidRPr="00866182">
              <w:rPr>
                <w:rFonts w:hAnsiTheme="minorEastAsia" w:hint="eastAsia"/>
                <w:bCs/>
                <w:color w:val="FF0000"/>
                <w:szCs w:val="21"/>
                <w:u w:val="single"/>
              </w:rPr>
              <w:t>定期点検中</w:t>
            </w:r>
          </w:p>
          <w:p w14:paraId="196B53A7" w14:textId="77777777" w:rsidR="00F06928" w:rsidRPr="00866182" w:rsidRDefault="00F06928" w:rsidP="00866182">
            <w:pPr>
              <w:rPr>
                <w:rFonts w:hAnsiTheme="minorEastAsia"/>
                <w:bCs/>
                <w:color w:val="FF0000"/>
                <w:szCs w:val="21"/>
              </w:rPr>
            </w:pPr>
            <w:r w:rsidRPr="00866182">
              <w:rPr>
                <w:rFonts w:hAnsiTheme="minorEastAsia" w:hint="eastAsia"/>
                <w:bCs/>
                <w:color w:val="000000" w:themeColor="text1"/>
                <w:szCs w:val="21"/>
              </w:rPr>
              <w:t>（美浜発電所３号機　状況）</w:t>
            </w:r>
          </w:p>
          <w:p w14:paraId="2B296A5A" w14:textId="77777777" w:rsidR="00F06928" w:rsidRPr="00866182" w:rsidRDefault="00F06928" w:rsidP="00866182">
            <w:pPr>
              <w:rPr>
                <w:rFonts w:hAnsiTheme="minorEastAsia"/>
                <w:bCs/>
                <w:color w:val="FF0000"/>
                <w:szCs w:val="21"/>
                <w:u w:val="single"/>
              </w:rPr>
            </w:pPr>
            <w:r w:rsidRPr="00866182">
              <w:rPr>
                <w:rFonts w:hAnsiTheme="minorEastAsia" w:hint="eastAsia"/>
                <w:bCs/>
                <w:color w:val="FF0000"/>
                <w:szCs w:val="21"/>
                <w:u w:val="single"/>
              </w:rPr>
              <w:t>定期点検中</w:t>
            </w:r>
          </w:p>
          <w:p w14:paraId="74FC6573" w14:textId="6EE1B637" w:rsidR="00F06928" w:rsidRPr="00866182" w:rsidRDefault="00F06928" w:rsidP="00866182">
            <w:pPr>
              <w:rPr>
                <w:rFonts w:hAnsiTheme="minorEastAsia"/>
                <w:bCs/>
                <w:color w:val="000000" w:themeColor="text1"/>
                <w:szCs w:val="21"/>
              </w:rPr>
            </w:pPr>
            <w:r w:rsidRPr="00866182">
              <w:rPr>
                <w:rFonts w:hAnsiTheme="minorEastAsia" w:hint="eastAsia"/>
                <w:bCs/>
                <w:color w:val="000000" w:themeColor="text1"/>
                <w:szCs w:val="21"/>
              </w:rPr>
              <w:t>（高浜発電所３号機　状況）</w:t>
            </w:r>
          </w:p>
          <w:p w14:paraId="4EA054C3" w14:textId="77777777" w:rsidR="00F06928" w:rsidRPr="00866182" w:rsidRDefault="00F06928" w:rsidP="00866182">
            <w:pPr>
              <w:rPr>
                <w:rFonts w:hAnsiTheme="minorEastAsia"/>
                <w:bCs/>
                <w:color w:val="FF0000"/>
                <w:szCs w:val="21"/>
                <w:u w:val="single"/>
              </w:rPr>
            </w:pPr>
            <w:r w:rsidRPr="00866182">
              <w:rPr>
                <w:rFonts w:hAnsiTheme="minorEastAsia" w:hint="eastAsia"/>
                <w:bCs/>
                <w:color w:val="FF0000"/>
                <w:szCs w:val="21"/>
                <w:u w:val="single"/>
              </w:rPr>
              <w:t>運転中（87.0万kW）</w:t>
            </w:r>
          </w:p>
          <w:p w14:paraId="7BD4C023" w14:textId="77E096C0" w:rsidR="00F06928" w:rsidRPr="00866182" w:rsidRDefault="00F06928" w:rsidP="00866182">
            <w:pPr>
              <w:rPr>
                <w:rFonts w:hAnsiTheme="minorEastAsia"/>
                <w:bCs/>
                <w:color w:val="000000" w:themeColor="text1"/>
                <w:szCs w:val="21"/>
              </w:rPr>
            </w:pPr>
            <w:r w:rsidRPr="00866182">
              <w:rPr>
                <w:rFonts w:hAnsiTheme="minorEastAsia" w:hint="eastAsia"/>
                <w:bCs/>
                <w:color w:val="000000" w:themeColor="text1"/>
                <w:szCs w:val="21"/>
              </w:rPr>
              <w:t>（高浜発電所４号機　状況）</w:t>
            </w:r>
          </w:p>
          <w:p w14:paraId="4CF975E2" w14:textId="77777777" w:rsidR="00F06928" w:rsidRPr="00866182" w:rsidRDefault="00F06928" w:rsidP="00866182">
            <w:pPr>
              <w:rPr>
                <w:rFonts w:hAnsiTheme="minorEastAsia"/>
                <w:bCs/>
                <w:color w:val="FF0000"/>
                <w:szCs w:val="21"/>
                <w:u w:val="single"/>
              </w:rPr>
            </w:pPr>
            <w:r w:rsidRPr="00866182">
              <w:rPr>
                <w:rFonts w:hAnsiTheme="minorEastAsia" w:hint="eastAsia"/>
                <w:bCs/>
                <w:color w:val="FF0000"/>
                <w:szCs w:val="21"/>
                <w:u w:val="single"/>
              </w:rPr>
              <w:t>運転中（118.0万kW）</w:t>
            </w:r>
          </w:p>
          <w:p w14:paraId="6E266F76" w14:textId="77777777" w:rsidR="00F06928" w:rsidRDefault="00F06928" w:rsidP="00866182">
            <w:pPr>
              <w:rPr>
                <w:rFonts w:hAnsiTheme="minorEastAsia"/>
                <w:bCs/>
                <w:color w:val="000000" w:themeColor="text1"/>
                <w:szCs w:val="21"/>
              </w:rPr>
            </w:pPr>
            <w:r w:rsidRPr="00866182">
              <w:rPr>
                <w:rFonts w:hAnsiTheme="minorEastAsia" w:hint="eastAsia"/>
                <w:bCs/>
                <w:color w:val="000000" w:themeColor="text1"/>
                <w:szCs w:val="21"/>
              </w:rPr>
              <w:t>（大飯発電所３号機　状況）</w:t>
            </w:r>
          </w:p>
          <w:p w14:paraId="395F0EF0" w14:textId="4906DB28" w:rsidR="00F06928" w:rsidRPr="00866182" w:rsidRDefault="00F06928" w:rsidP="00866182">
            <w:pPr>
              <w:rPr>
                <w:rFonts w:hAnsiTheme="minorEastAsia"/>
                <w:color w:val="000000" w:themeColor="text1"/>
                <w:szCs w:val="21"/>
              </w:rPr>
            </w:pPr>
            <w:r>
              <w:rPr>
                <w:rFonts w:hAnsiTheme="minorEastAsia" w:hint="eastAsia"/>
                <w:color w:val="000000" w:themeColor="text1"/>
                <w:szCs w:val="21"/>
              </w:rPr>
              <w:t>（略）</w:t>
            </w:r>
          </w:p>
        </w:tc>
        <w:tc>
          <w:tcPr>
            <w:tcW w:w="3119" w:type="dxa"/>
          </w:tcPr>
          <w:p w14:paraId="2D7423B8" w14:textId="77777777" w:rsidR="00F06928" w:rsidRDefault="00F06928" w:rsidP="0003455D">
            <w:pPr>
              <w:ind w:rightChars="-3" w:right="-6"/>
              <w:rPr>
                <w:rFonts w:hAnsiTheme="minorEastAsia"/>
                <w:bCs/>
                <w:color w:val="000000" w:themeColor="text1"/>
                <w:sz w:val="16"/>
                <w:szCs w:val="16"/>
              </w:rPr>
            </w:pPr>
          </w:p>
          <w:p w14:paraId="0371C76C" w14:textId="77777777" w:rsidR="00F06928" w:rsidRDefault="00F06928" w:rsidP="0003455D">
            <w:pPr>
              <w:ind w:rightChars="-3" w:right="-6"/>
              <w:rPr>
                <w:rFonts w:hAnsiTheme="minorEastAsia"/>
                <w:bCs/>
                <w:color w:val="000000" w:themeColor="text1"/>
                <w:sz w:val="16"/>
                <w:szCs w:val="16"/>
              </w:rPr>
            </w:pPr>
          </w:p>
          <w:p w14:paraId="6D161DE8" w14:textId="77777777" w:rsidR="00F06928" w:rsidRDefault="00F06928" w:rsidP="0003455D">
            <w:pPr>
              <w:ind w:rightChars="-3" w:right="-6"/>
              <w:rPr>
                <w:rFonts w:hAnsiTheme="minorEastAsia"/>
                <w:bCs/>
                <w:color w:val="000000" w:themeColor="text1"/>
                <w:sz w:val="16"/>
                <w:szCs w:val="16"/>
              </w:rPr>
            </w:pPr>
          </w:p>
          <w:p w14:paraId="2B580DD6" w14:textId="77777777" w:rsidR="00F06928" w:rsidRDefault="00F06928" w:rsidP="0003455D">
            <w:pPr>
              <w:ind w:rightChars="-3" w:right="-6"/>
              <w:rPr>
                <w:rFonts w:hAnsiTheme="minorEastAsia"/>
                <w:bCs/>
                <w:color w:val="000000" w:themeColor="text1"/>
                <w:sz w:val="16"/>
                <w:szCs w:val="16"/>
              </w:rPr>
            </w:pPr>
          </w:p>
          <w:p w14:paraId="0ECCE9F4" w14:textId="048632D0" w:rsidR="00F06928" w:rsidRPr="00C707B9" w:rsidRDefault="00F06928" w:rsidP="0003455D">
            <w:pPr>
              <w:ind w:rightChars="-3" w:right="-6"/>
              <w:rPr>
                <w:rFonts w:hAnsiTheme="minorEastAsia"/>
                <w:bCs/>
                <w:color w:val="000000" w:themeColor="text1"/>
                <w:sz w:val="16"/>
                <w:szCs w:val="16"/>
              </w:rPr>
            </w:pPr>
            <w:r>
              <w:rPr>
                <w:rFonts w:hAnsiTheme="minorEastAsia" w:hint="eastAsia"/>
                <w:bCs/>
                <w:color w:val="000000" w:themeColor="text1"/>
                <w:sz w:val="16"/>
                <w:szCs w:val="16"/>
              </w:rPr>
              <w:t>時点修正</w:t>
            </w:r>
          </w:p>
        </w:tc>
      </w:tr>
      <w:tr w:rsidR="00F06928" w:rsidRPr="002E251F" w14:paraId="2F8242A7" w14:textId="3CD29F72" w:rsidTr="00F06928">
        <w:tc>
          <w:tcPr>
            <w:tcW w:w="597" w:type="dxa"/>
            <w:shd w:val="clear" w:color="auto" w:fill="FFFF00"/>
          </w:tcPr>
          <w:p w14:paraId="0FD5DF12" w14:textId="77777777" w:rsidR="00F06928" w:rsidRPr="002E251F" w:rsidRDefault="00F06928" w:rsidP="00FA2211">
            <w:pPr>
              <w:jc w:val="center"/>
              <w:rPr>
                <w:rFonts w:hAnsiTheme="minorEastAsia"/>
                <w:color w:val="000000" w:themeColor="text1"/>
                <w:szCs w:val="21"/>
              </w:rPr>
            </w:pPr>
          </w:p>
        </w:tc>
        <w:tc>
          <w:tcPr>
            <w:tcW w:w="6095" w:type="dxa"/>
            <w:shd w:val="clear" w:color="auto" w:fill="FFFF00"/>
          </w:tcPr>
          <w:p w14:paraId="1ADB7887" w14:textId="262F0604" w:rsidR="00F06928" w:rsidRPr="00170F90" w:rsidRDefault="00F06928" w:rsidP="00FA2211">
            <w:pPr>
              <w:rPr>
                <w:rFonts w:ascii="ＭＳ ゴシック" w:eastAsia="ＭＳ ゴシック" w:hAnsi="ＭＳ ゴシック"/>
                <w:b/>
                <w:szCs w:val="21"/>
              </w:rPr>
            </w:pPr>
            <w:r w:rsidRPr="00170F90">
              <w:rPr>
                <w:rFonts w:ascii="ＭＳ ゴシック" w:eastAsia="ＭＳ ゴシック" w:hAnsi="ＭＳ ゴシック" w:hint="eastAsia"/>
                <w:b/>
                <w:szCs w:val="21"/>
              </w:rPr>
              <w:t>第</w:t>
            </w:r>
            <w:r>
              <w:rPr>
                <w:rFonts w:ascii="ＭＳ ゴシック" w:eastAsia="ＭＳ ゴシック" w:hAnsi="ＭＳ ゴシック" w:hint="eastAsia"/>
                <w:b/>
                <w:szCs w:val="21"/>
              </w:rPr>
              <w:t>5</w:t>
            </w:r>
            <w:r w:rsidRPr="00170F90">
              <w:rPr>
                <w:rFonts w:ascii="ＭＳ ゴシック" w:eastAsia="ＭＳ ゴシック" w:hAnsi="ＭＳ ゴシック" w:hint="eastAsia"/>
                <w:b/>
                <w:szCs w:val="21"/>
              </w:rPr>
              <w:t xml:space="preserve">節　</w:t>
            </w:r>
            <w:r w:rsidRPr="0003455D">
              <w:rPr>
                <w:rFonts w:ascii="ＭＳ ゴシック" w:eastAsia="ＭＳ ゴシック" w:hAnsi="ＭＳ ゴシック" w:hint="eastAsia"/>
                <w:b/>
                <w:szCs w:val="21"/>
              </w:rPr>
              <w:t>緊急事態における判断及び防護措置実施に係る基準</w:t>
            </w:r>
          </w:p>
        </w:tc>
        <w:tc>
          <w:tcPr>
            <w:tcW w:w="5528" w:type="dxa"/>
            <w:shd w:val="clear" w:color="auto" w:fill="FFFF00"/>
          </w:tcPr>
          <w:p w14:paraId="70AB955A" w14:textId="75069D3E" w:rsidR="00F06928" w:rsidRPr="00170F90" w:rsidRDefault="00F06928" w:rsidP="00FA2211">
            <w:pPr>
              <w:rPr>
                <w:rFonts w:ascii="ＭＳ ゴシック" w:eastAsia="ＭＳ ゴシック" w:hAnsi="ＭＳ ゴシック"/>
                <w:b/>
                <w:szCs w:val="21"/>
              </w:rPr>
            </w:pPr>
            <w:r w:rsidRPr="00170F90">
              <w:rPr>
                <w:rFonts w:ascii="ＭＳ ゴシック" w:eastAsia="ＭＳ ゴシック" w:hAnsi="ＭＳ ゴシック" w:hint="eastAsia"/>
                <w:b/>
                <w:szCs w:val="21"/>
              </w:rPr>
              <w:t>第</w:t>
            </w:r>
            <w:r>
              <w:rPr>
                <w:rFonts w:ascii="ＭＳ ゴシック" w:eastAsia="ＭＳ ゴシック" w:hAnsi="ＭＳ ゴシック" w:hint="eastAsia"/>
                <w:b/>
                <w:szCs w:val="21"/>
              </w:rPr>
              <w:t>5</w:t>
            </w:r>
            <w:r w:rsidRPr="00170F90">
              <w:rPr>
                <w:rFonts w:ascii="ＭＳ ゴシック" w:eastAsia="ＭＳ ゴシック" w:hAnsi="ＭＳ ゴシック" w:hint="eastAsia"/>
                <w:b/>
                <w:szCs w:val="21"/>
              </w:rPr>
              <w:t xml:space="preserve">節　</w:t>
            </w:r>
            <w:r w:rsidRPr="0003455D">
              <w:rPr>
                <w:rFonts w:ascii="ＭＳ ゴシック" w:eastAsia="ＭＳ ゴシック" w:hAnsi="ＭＳ ゴシック" w:hint="eastAsia"/>
                <w:b/>
                <w:szCs w:val="21"/>
              </w:rPr>
              <w:t>緊急事態における判断及び防護措置実施に係る基準</w:t>
            </w:r>
          </w:p>
        </w:tc>
        <w:tc>
          <w:tcPr>
            <w:tcW w:w="3119" w:type="dxa"/>
            <w:shd w:val="clear" w:color="auto" w:fill="FFFF00"/>
          </w:tcPr>
          <w:p w14:paraId="018D9463" w14:textId="77777777" w:rsidR="00F06928" w:rsidRPr="00C707B9" w:rsidRDefault="00F06928" w:rsidP="00FA2211">
            <w:pPr>
              <w:ind w:rightChars="-3" w:right="-6"/>
              <w:rPr>
                <w:rFonts w:hAnsiTheme="minorEastAsia"/>
                <w:bCs/>
                <w:color w:val="000000" w:themeColor="text1"/>
                <w:sz w:val="16"/>
                <w:szCs w:val="16"/>
              </w:rPr>
            </w:pPr>
          </w:p>
        </w:tc>
      </w:tr>
      <w:bookmarkEnd w:id="0"/>
      <w:tr w:rsidR="00F06928" w:rsidRPr="002E251F" w14:paraId="08B2C3A2" w14:textId="47914087" w:rsidTr="00F06928">
        <w:trPr>
          <w:tblHeader/>
        </w:trPr>
        <w:tc>
          <w:tcPr>
            <w:tcW w:w="597" w:type="dxa"/>
          </w:tcPr>
          <w:p w14:paraId="5EB080BA" w14:textId="77777777" w:rsidR="00F06928" w:rsidRDefault="00F06928" w:rsidP="001D7066">
            <w:pPr>
              <w:jc w:val="center"/>
              <w:rPr>
                <w:rFonts w:asciiTheme="majorEastAsia" w:eastAsiaTheme="majorEastAsia" w:hAnsiTheme="majorEastAsia"/>
                <w:bCs/>
                <w:color w:val="000000" w:themeColor="text1"/>
                <w:szCs w:val="21"/>
              </w:rPr>
            </w:pPr>
          </w:p>
          <w:p w14:paraId="2D4F6D5A" w14:textId="77777777" w:rsidR="00F06928" w:rsidRDefault="00F06928" w:rsidP="001D7066">
            <w:pPr>
              <w:jc w:val="center"/>
              <w:rPr>
                <w:rFonts w:asciiTheme="majorEastAsia" w:eastAsiaTheme="majorEastAsia" w:hAnsiTheme="majorEastAsia"/>
                <w:bCs/>
                <w:color w:val="000000" w:themeColor="text1"/>
                <w:szCs w:val="21"/>
              </w:rPr>
            </w:pPr>
          </w:p>
          <w:p w14:paraId="087F648C" w14:textId="2443922D" w:rsidR="00F06928" w:rsidRDefault="001A369F" w:rsidP="001D7066">
            <w:pPr>
              <w:jc w:val="center"/>
              <w:rPr>
                <w:rFonts w:asciiTheme="majorEastAsia" w:eastAsiaTheme="majorEastAsia" w:hAnsiTheme="majorEastAsia"/>
                <w:bCs/>
                <w:color w:val="000000" w:themeColor="text1"/>
                <w:szCs w:val="21"/>
              </w:rPr>
            </w:pPr>
            <w:r>
              <w:rPr>
                <w:rFonts w:asciiTheme="majorEastAsia" w:eastAsiaTheme="majorEastAsia" w:hAnsiTheme="majorEastAsia" w:hint="eastAsia"/>
                <w:bCs/>
                <w:color w:val="000000" w:themeColor="text1"/>
                <w:szCs w:val="21"/>
              </w:rPr>
              <w:t>18</w:t>
            </w:r>
          </w:p>
          <w:p w14:paraId="4C22E1FB" w14:textId="77777777" w:rsidR="00F06928" w:rsidRDefault="00F06928" w:rsidP="001D7066">
            <w:pPr>
              <w:jc w:val="center"/>
              <w:rPr>
                <w:rFonts w:asciiTheme="majorEastAsia" w:eastAsiaTheme="majorEastAsia" w:hAnsiTheme="majorEastAsia"/>
                <w:bCs/>
                <w:color w:val="000000" w:themeColor="text1"/>
                <w:szCs w:val="21"/>
              </w:rPr>
            </w:pPr>
          </w:p>
          <w:p w14:paraId="61F6CB8E" w14:textId="77777777" w:rsidR="00F06928" w:rsidRDefault="00F06928" w:rsidP="001D7066">
            <w:pPr>
              <w:jc w:val="center"/>
              <w:rPr>
                <w:rFonts w:asciiTheme="majorEastAsia" w:eastAsiaTheme="majorEastAsia" w:hAnsiTheme="majorEastAsia"/>
                <w:bCs/>
                <w:color w:val="000000" w:themeColor="text1"/>
                <w:szCs w:val="21"/>
              </w:rPr>
            </w:pPr>
          </w:p>
          <w:p w14:paraId="1DA86945" w14:textId="77777777" w:rsidR="00F06928" w:rsidRDefault="00F06928" w:rsidP="001D7066">
            <w:pPr>
              <w:jc w:val="center"/>
              <w:rPr>
                <w:rFonts w:asciiTheme="majorEastAsia" w:eastAsiaTheme="majorEastAsia" w:hAnsiTheme="majorEastAsia"/>
                <w:bCs/>
                <w:color w:val="000000" w:themeColor="text1"/>
                <w:szCs w:val="21"/>
              </w:rPr>
            </w:pPr>
          </w:p>
          <w:p w14:paraId="541D74C5" w14:textId="77777777" w:rsidR="00F06928" w:rsidRDefault="00F06928" w:rsidP="001D7066">
            <w:pPr>
              <w:jc w:val="center"/>
              <w:rPr>
                <w:rFonts w:asciiTheme="majorEastAsia" w:eastAsiaTheme="majorEastAsia" w:hAnsiTheme="majorEastAsia"/>
                <w:bCs/>
                <w:color w:val="000000" w:themeColor="text1"/>
                <w:szCs w:val="21"/>
              </w:rPr>
            </w:pPr>
          </w:p>
          <w:p w14:paraId="702BF031" w14:textId="77777777" w:rsidR="00F06928" w:rsidRDefault="00F06928" w:rsidP="00945DED">
            <w:pPr>
              <w:rPr>
                <w:rFonts w:asciiTheme="majorEastAsia" w:eastAsiaTheme="majorEastAsia" w:hAnsiTheme="majorEastAsia"/>
                <w:bCs/>
                <w:color w:val="000000" w:themeColor="text1"/>
                <w:szCs w:val="21"/>
              </w:rPr>
            </w:pPr>
          </w:p>
          <w:p w14:paraId="249CFEE1" w14:textId="56C1B484" w:rsidR="00F06928" w:rsidRPr="002E251F" w:rsidRDefault="00F06928" w:rsidP="00866182">
            <w:pPr>
              <w:rPr>
                <w:rFonts w:asciiTheme="majorEastAsia" w:eastAsiaTheme="majorEastAsia" w:hAnsiTheme="majorEastAsia"/>
                <w:bCs/>
                <w:color w:val="000000" w:themeColor="text1"/>
                <w:szCs w:val="21"/>
              </w:rPr>
            </w:pPr>
          </w:p>
        </w:tc>
        <w:tc>
          <w:tcPr>
            <w:tcW w:w="6095" w:type="dxa"/>
          </w:tcPr>
          <w:p w14:paraId="357357B4" w14:textId="38AFBC26" w:rsidR="00F06928" w:rsidRPr="00170F90" w:rsidRDefault="00F06928" w:rsidP="00170F90">
            <w:pPr>
              <w:rPr>
                <w:rFonts w:asciiTheme="majorEastAsia" w:eastAsiaTheme="majorEastAsia" w:hAnsiTheme="majorEastAsia"/>
                <w:b/>
                <w:color w:val="000000" w:themeColor="text1"/>
                <w:szCs w:val="21"/>
              </w:rPr>
            </w:pPr>
            <w:r w:rsidRPr="0003455D">
              <w:rPr>
                <w:rFonts w:asciiTheme="majorEastAsia" w:eastAsiaTheme="majorEastAsia" w:hAnsiTheme="majorEastAsia" w:hint="eastAsia"/>
                <w:b/>
                <w:color w:val="000000" w:themeColor="text1"/>
                <w:szCs w:val="21"/>
              </w:rPr>
              <w:t>全面緊急事態を判断する</w:t>
            </w:r>
            <w:r>
              <w:rPr>
                <w:rFonts w:asciiTheme="majorEastAsia" w:eastAsiaTheme="majorEastAsia" w:hAnsiTheme="majorEastAsia" w:hint="eastAsia"/>
                <w:b/>
                <w:color w:val="000000" w:themeColor="text1"/>
                <w:szCs w:val="21"/>
              </w:rPr>
              <w:t>EAL</w:t>
            </w:r>
          </w:p>
          <w:p w14:paraId="15128EFB" w14:textId="77777777" w:rsidR="00F06928" w:rsidRDefault="00F06928" w:rsidP="00866182">
            <w:pPr>
              <w:rPr>
                <w:rFonts w:hAnsiTheme="minorEastAsia"/>
                <w:color w:val="000000" w:themeColor="text1"/>
                <w:szCs w:val="21"/>
              </w:rPr>
            </w:pPr>
            <w:r>
              <w:rPr>
                <w:rFonts w:hAnsiTheme="minorEastAsia" w:hint="eastAsia"/>
                <w:color w:val="000000" w:themeColor="text1"/>
                <w:szCs w:val="21"/>
              </w:rPr>
              <w:t>（略）</w:t>
            </w:r>
          </w:p>
          <w:p w14:paraId="13C3084E" w14:textId="77777777" w:rsidR="00F06928" w:rsidRPr="00054F9B" w:rsidRDefault="00F06928" w:rsidP="0064243E">
            <w:pPr>
              <w:rPr>
                <w:rFonts w:hAnsiTheme="minorEastAsia"/>
                <w:bCs/>
                <w:color w:val="000000" w:themeColor="text1"/>
                <w:szCs w:val="21"/>
              </w:rPr>
            </w:pPr>
            <w:r w:rsidRPr="00054F9B">
              <w:rPr>
                <w:rFonts w:hAnsiTheme="minorEastAsia" w:hint="eastAsia"/>
                <w:bCs/>
                <w:color w:val="000000" w:themeColor="text1"/>
                <w:szCs w:val="21"/>
              </w:rPr>
              <w:t>表中</w:t>
            </w:r>
          </w:p>
          <w:p w14:paraId="64CAA24F" w14:textId="385EE45A" w:rsidR="00FB70A7" w:rsidRDefault="00F06928" w:rsidP="00FB70A7">
            <w:pPr>
              <w:widowControl/>
              <w:ind w:left="283" w:hangingChars="137" w:hanging="283"/>
              <w:jc w:val="left"/>
              <w:rPr>
                <w:color w:val="000000" w:themeColor="text1"/>
                <w:sz w:val="20"/>
              </w:rPr>
            </w:pPr>
            <w:r w:rsidRPr="0003455D">
              <w:rPr>
                <w:rFonts w:hAnsiTheme="minorEastAsia" w:hint="eastAsia"/>
                <w:bCs/>
                <w:color w:val="FF0000"/>
                <w:szCs w:val="21"/>
                <w:u w:val="single"/>
              </w:rPr>
              <w:t>⑪</w:t>
            </w:r>
            <w:r w:rsidR="00FB70A7" w:rsidRPr="00FB70A7">
              <w:rPr>
                <w:rFonts w:hAnsiTheme="minorEastAsia" w:hint="eastAsia"/>
                <w:color w:val="EE0000"/>
              </w:rPr>
              <w:t>原子炉制御室及び原子炉制御室外操作盤室の環境が悪化することにより原子炉の制御に支障が生じること、又は原子炉若しくは使用済燃料貯蔵槽に異常が発生した場合において、原子炉制御室に設置する原子炉施設の状態を表示する装置若しくは原子炉施設の異常を表示する警報装置の機能の一部が喪失すること。</w:t>
            </w:r>
          </w:p>
          <w:p w14:paraId="1B69CE95" w14:textId="4CC19122" w:rsidR="00F06928" w:rsidRPr="00FB70A7" w:rsidRDefault="00F06928" w:rsidP="00866182">
            <w:pPr>
              <w:rPr>
                <w:rFonts w:hAnsiTheme="minorEastAsia"/>
                <w:bCs/>
                <w:color w:val="000000" w:themeColor="text1"/>
                <w:szCs w:val="21"/>
              </w:rPr>
            </w:pPr>
          </w:p>
          <w:p w14:paraId="35EABACE" w14:textId="4019CA30" w:rsidR="00F06928" w:rsidRPr="00866182" w:rsidRDefault="00F06928" w:rsidP="00866182">
            <w:pPr>
              <w:rPr>
                <w:rFonts w:hAnsiTheme="minorEastAsia"/>
                <w:color w:val="000000" w:themeColor="text1"/>
                <w:szCs w:val="21"/>
              </w:rPr>
            </w:pPr>
            <w:r>
              <w:rPr>
                <w:rFonts w:hAnsiTheme="minorEastAsia" w:hint="eastAsia"/>
                <w:color w:val="000000" w:themeColor="text1"/>
                <w:szCs w:val="21"/>
              </w:rPr>
              <w:t>（略）</w:t>
            </w:r>
          </w:p>
        </w:tc>
        <w:tc>
          <w:tcPr>
            <w:tcW w:w="5528" w:type="dxa"/>
          </w:tcPr>
          <w:p w14:paraId="0B8ED3B5" w14:textId="3742F6CF" w:rsidR="00F06928" w:rsidRPr="00170F90" w:rsidRDefault="00F06928" w:rsidP="0003455D">
            <w:pPr>
              <w:rPr>
                <w:rFonts w:asciiTheme="majorEastAsia" w:eastAsiaTheme="majorEastAsia" w:hAnsiTheme="majorEastAsia"/>
                <w:b/>
                <w:color w:val="000000" w:themeColor="text1"/>
                <w:szCs w:val="21"/>
              </w:rPr>
            </w:pPr>
            <w:r w:rsidRPr="0003455D">
              <w:rPr>
                <w:rFonts w:asciiTheme="majorEastAsia" w:eastAsiaTheme="majorEastAsia" w:hAnsiTheme="majorEastAsia" w:hint="eastAsia"/>
                <w:b/>
                <w:color w:val="000000" w:themeColor="text1"/>
                <w:szCs w:val="21"/>
              </w:rPr>
              <w:t>全面緊急事態を判断する</w:t>
            </w:r>
            <w:r>
              <w:rPr>
                <w:rFonts w:asciiTheme="majorEastAsia" w:eastAsiaTheme="majorEastAsia" w:hAnsiTheme="majorEastAsia" w:hint="eastAsia"/>
                <w:b/>
                <w:color w:val="000000" w:themeColor="text1"/>
                <w:szCs w:val="21"/>
              </w:rPr>
              <w:t>EAL</w:t>
            </w:r>
          </w:p>
          <w:p w14:paraId="0403DD13" w14:textId="77777777" w:rsidR="00F06928" w:rsidRDefault="00F06928" w:rsidP="00866182">
            <w:pPr>
              <w:rPr>
                <w:rFonts w:hAnsiTheme="minorEastAsia"/>
                <w:color w:val="000000" w:themeColor="text1"/>
                <w:szCs w:val="21"/>
              </w:rPr>
            </w:pPr>
            <w:r>
              <w:rPr>
                <w:rFonts w:hAnsiTheme="minorEastAsia" w:hint="eastAsia"/>
                <w:color w:val="000000" w:themeColor="text1"/>
                <w:szCs w:val="21"/>
              </w:rPr>
              <w:t>（略）</w:t>
            </w:r>
          </w:p>
          <w:p w14:paraId="683EC438" w14:textId="77777777" w:rsidR="00F06928" w:rsidRPr="00054F9B" w:rsidRDefault="00F06928" w:rsidP="00B95AF3">
            <w:pPr>
              <w:rPr>
                <w:rFonts w:hAnsiTheme="minorEastAsia"/>
                <w:bCs/>
                <w:color w:val="000000" w:themeColor="text1"/>
                <w:szCs w:val="21"/>
              </w:rPr>
            </w:pPr>
            <w:r w:rsidRPr="00054F9B">
              <w:rPr>
                <w:rFonts w:hAnsiTheme="minorEastAsia" w:hint="eastAsia"/>
                <w:bCs/>
                <w:color w:val="000000" w:themeColor="text1"/>
                <w:szCs w:val="21"/>
              </w:rPr>
              <w:t>表中</w:t>
            </w:r>
          </w:p>
          <w:p w14:paraId="2A85EE71" w14:textId="4D36875F" w:rsidR="00F06928" w:rsidRDefault="00F06928" w:rsidP="00170F90">
            <w:pPr>
              <w:rPr>
                <w:rFonts w:hAnsiTheme="minorEastAsia"/>
                <w:bCs/>
                <w:color w:val="FF0000"/>
                <w:szCs w:val="21"/>
                <w:u w:val="single"/>
              </w:rPr>
            </w:pPr>
            <w:r w:rsidRPr="0003455D">
              <w:rPr>
                <w:rFonts w:hAnsiTheme="minorEastAsia" w:hint="eastAsia"/>
                <w:bCs/>
                <w:color w:val="FF0000"/>
                <w:szCs w:val="21"/>
                <w:u w:val="single"/>
              </w:rPr>
              <w:t>⑪ 原子炉制御室が使用できない場合に原子炉制御室外操作盤室若しくは緊急時制御室が使用できなくなること、又は原子炉若しくは使用済燃料貯蔵槽に異常が発生した場合に原子炉施設の状態を表示する全ての装置若しくは原子炉施設の異常を表示する全ての警報装置（いずれも原子炉制御室及び緊急時制御室に設置されたものに限る。）が使用できなくなること。</w:t>
            </w:r>
          </w:p>
          <w:p w14:paraId="090D4C1A" w14:textId="330ACAFB" w:rsidR="00F06928" w:rsidRPr="00866182" w:rsidRDefault="00F06928" w:rsidP="00170F90">
            <w:pPr>
              <w:rPr>
                <w:rFonts w:hAnsiTheme="minorEastAsia"/>
                <w:color w:val="000000" w:themeColor="text1"/>
                <w:szCs w:val="21"/>
              </w:rPr>
            </w:pPr>
            <w:r>
              <w:rPr>
                <w:rFonts w:hAnsiTheme="minorEastAsia" w:hint="eastAsia"/>
                <w:color w:val="000000" w:themeColor="text1"/>
                <w:szCs w:val="21"/>
              </w:rPr>
              <w:t>（略）</w:t>
            </w:r>
          </w:p>
        </w:tc>
        <w:tc>
          <w:tcPr>
            <w:tcW w:w="3119" w:type="dxa"/>
          </w:tcPr>
          <w:p w14:paraId="6172644F" w14:textId="77777777" w:rsidR="00F06928" w:rsidRDefault="00F06928" w:rsidP="00170F90">
            <w:pPr>
              <w:ind w:rightChars="-3" w:right="-6"/>
              <w:rPr>
                <w:rFonts w:hAnsiTheme="minorEastAsia"/>
                <w:bCs/>
                <w:color w:val="000000" w:themeColor="text1"/>
                <w:sz w:val="16"/>
                <w:szCs w:val="16"/>
              </w:rPr>
            </w:pPr>
          </w:p>
          <w:p w14:paraId="322299AF" w14:textId="77777777" w:rsidR="00F06928" w:rsidRDefault="00F06928" w:rsidP="00170F90">
            <w:pPr>
              <w:ind w:rightChars="-3" w:right="-6"/>
              <w:rPr>
                <w:rFonts w:hAnsiTheme="minorEastAsia"/>
                <w:bCs/>
                <w:color w:val="000000" w:themeColor="text1"/>
                <w:sz w:val="16"/>
                <w:szCs w:val="16"/>
              </w:rPr>
            </w:pPr>
          </w:p>
          <w:p w14:paraId="50296B41" w14:textId="77777777" w:rsidR="00F06928" w:rsidRDefault="00F06928" w:rsidP="00170F90">
            <w:pPr>
              <w:ind w:rightChars="-3" w:right="-6"/>
              <w:rPr>
                <w:rFonts w:hAnsiTheme="minorEastAsia"/>
                <w:bCs/>
                <w:color w:val="000000" w:themeColor="text1"/>
                <w:sz w:val="16"/>
                <w:szCs w:val="16"/>
              </w:rPr>
            </w:pPr>
          </w:p>
          <w:p w14:paraId="5E2D3E10" w14:textId="746E8D23" w:rsidR="00F06928" w:rsidRPr="00C707B9" w:rsidRDefault="00F06928" w:rsidP="00170F90">
            <w:pPr>
              <w:ind w:rightChars="-3" w:right="-6"/>
              <w:rPr>
                <w:rFonts w:hAnsiTheme="minorEastAsia"/>
                <w:bCs/>
                <w:color w:val="000000" w:themeColor="text1"/>
                <w:sz w:val="16"/>
                <w:szCs w:val="16"/>
              </w:rPr>
            </w:pPr>
            <w:r w:rsidRPr="0003455D">
              <w:rPr>
                <w:rFonts w:hAnsiTheme="minorEastAsia" w:hint="eastAsia"/>
                <w:bCs/>
                <w:color w:val="000000" w:themeColor="text1"/>
                <w:sz w:val="16"/>
                <w:szCs w:val="16"/>
              </w:rPr>
              <w:t>原子力災害対策指針</w:t>
            </w:r>
            <w:r>
              <w:rPr>
                <w:rFonts w:hAnsiTheme="minorEastAsia" w:hint="eastAsia"/>
                <w:bCs/>
                <w:color w:val="000000" w:themeColor="text1"/>
                <w:sz w:val="16"/>
                <w:szCs w:val="16"/>
              </w:rPr>
              <w:t>の改正に伴う修正</w:t>
            </w:r>
          </w:p>
        </w:tc>
      </w:tr>
      <w:tr w:rsidR="00F06928" w:rsidRPr="002E251F" w14:paraId="4A6428AA" w14:textId="0C81B342" w:rsidTr="00F06928">
        <w:tc>
          <w:tcPr>
            <w:tcW w:w="597" w:type="dxa"/>
            <w:shd w:val="clear" w:color="auto" w:fill="00B0F0"/>
          </w:tcPr>
          <w:p w14:paraId="29B280A9" w14:textId="77777777" w:rsidR="00F06928" w:rsidRPr="002E251F" w:rsidRDefault="00F06928" w:rsidP="00CC60EB">
            <w:pPr>
              <w:jc w:val="center"/>
              <w:rPr>
                <w:rFonts w:hAnsiTheme="minorEastAsia"/>
                <w:color w:val="000000" w:themeColor="text1"/>
                <w:szCs w:val="21"/>
              </w:rPr>
            </w:pPr>
          </w:p>
        </w:tc>
        <w:tc>
          <w:tcPr>
            <w:tcW w:w="6095" w:type="dxa"/>
            <w:shd w:val="clear" w:color="auto" w:fill="00B0F0"/>
          </w:tcPr>
          <w:p w14:paraId="3FFE9F86" w14:textId="582219E0" w:rsidR="00F06928" w:rsidRPr="002E251F" w:rsidRDefault="00F06928" w:rsidP="00CC60EB">
            <w:pPr>
              <w:rPr>
                <w:rFonts w:asciiTheme="majorEastAsia" w:eastAsiaTheme="majorEastAsia" w:hAnsiTheme="majorEastAsia"/>
                <w:b/>
                <w:color w:val="000000" w:themeColor="text1"/>
                <w:szCs w:val="21"/>
              </w:rPr>
            </w:pPr>
            <w:r w:rsidRPr="002E251F">
              <w:rPr>
                <w:rFonts w:asciiTheme="majorEastAsia" w:eastAsiaTheme="majorEastAsia" w:hAnsiTheme="majorEastAsia" w:hint="eastAsia"/>
                <w:b/>
                <w:color w:val="000000" w:themeColor="text1"/>
                <w:szCs w:val="21"/>
              </w:rPr>
              <w:t>第</w:t>
            </w:r>
            <w:r>
              <w:rPr>
                <w:rFonts w:asciiTheme="majorEastAsia" w:eastAsiaTheme="majorEastAsia" w:hAnsiTheme="majorEastAsia" w:hint="eastAsia"/>
                <w:b/>
                <w:color w:val="000000" w:themeColor="text1"/>
                <w:szCs w:val="21"/>
              </w:rPr>
              <w:t>3</w:t>
            </w:r>
            <w:r w:rsidRPr="002E251F">
              <w:rPr>
                <w:rFonts w:asciiTheme="majorEastAsia" w:eastAsiaTheme="majorEastAsia" w:hAnsiTheme="majorEastAsia" w:hint="eastAsia"/>
                <w:b/>
                <w:color w:val="000000" w:themeColor="text1"/>
                <w:szCs w:val="21"/>
              </w:rPr>
              <w:t xml:space="preserve">編　</w:t>
            </w:r>
            <w:r>
              <w:rPr>
                <w:rFonts w:asciiTheme="majorEastAsia" w:eastAsiaTheme="majorEastAsia" w:hAnsiTheme="majorEastAsia" w:hint="eastAsia"/>
                <w:b/>
                <w:color w:val="000000" w:themeColor="text1"/>
                <w:szCs w:val="21"/>
              </w:rPr>
              <w:t>災害応急対策</w:t>
            </w:r>
          </w:p>
        </w:tc>
        <w:tc>
          <w:tcPr>
            <w:tcW w:w="5528" w:type="dxa"/>
            <w:shd w:val="clear" w:color="auto" w:fill="00B0F0"/>
          </w:tcPr>
          <w:p w14:paraId="263AA023" w14:textId="68DFE3AE" w:rsidR="00F06928" w:rsidRPr="002E251F" w:rsidRDefault="00F06928" w:rsidP="00CC60EB">
            <w:pPr>
              <w:rPr>
                <w:rFonts w:asciiTheme="majorEastAsia" w:eastAsiaTheme="majorEastAsia" w:hAnsiTheme="majorEastAsia"/>
                <w:b/>
                <w:color w:val="000000" w:themeColor="text1"/>
                <w:szCs w:val="21"/>
              </w:rPr>
            </w:pPr>
            <w:r w:rsidRPr="002E251F">
              <w:rPr>
                <w:rFonts w:asciiTheme="majorEastAsia" w:eastAsiaTheme="majorEastAsia" w:hAnsiTheme="majorEastAsia" w:hint="eastAsia"/>
                <w:b/>
                <w:color w:val="000000" w:themeColor="text1"/>
                <w:szCs w:val="21"/>
              </w:rPr>
              <w:t>第</w:t>
            </w:r>
            <w:r>
              <w:rPr>
                <w:rFonts w:asciiTheme="majorEastAsia" w:eastAsiaTheme="majorEastAsia" w:hAnsiTheme="majorEastAsia" w:hint="eastAsia"/>
                <w:b/>
                <w:color w:val="000000" w:themeColor="text1"/>
                <w:szCs w:val="21"/>
              </w:rPr>
              <w:t>3</w:t>
            </w:r>
            <w:r w:rsidRPr="002E251F">
              <w:rPr>
                <w:rFonts w:asciiTheme="majorEastAsia" w:eastAsiaTheme="majorEastAsia" w:hAnsiTheme="majorEastAsia" w:hint="eastAsia"/>
                <w:b/>
                <w:color w:val="000000" w:themeColor="text1"/>
                <w:szCs w:val="21"/>
              </w:rPr>
              <w:t xml:space="preserve">編　</w:t>
            </w:r>
            <w:r>
              <w:rPr>
                <w:rFonts w:asciiTheme="majorEastAsia" w:eastAsiaTheme="majorEastAsia" w:hAnsiTheme="majorEastAsia" w:hint="eastAsia"/>
                <w:b/>
                <w:color w:val="000000" w:themeColor="text1"/>
                <w:szCs w:val="21"/>
              </w:rPr>
              <w:t>災害応急対策</w:t>
            </w:r>
          </w:p>
        </w:tc>
        <w:tc>
          <w:tcPr>
            <w:tcW w:w="3119" w:type="dxa"/>
            <w:shd w:val="clear" w:color="auto" w:fill="00B0F0"/>
          </w:tcPr>
          <w:p w14:paraId="321E2AFE" w14:textId="77777777" w:rsidR="00F06928" w:rsidRPr="002E251F" w:rsidRDefault="00F06928" w:rsidP="00CC60EB">
            <w:pPr>
              <w:ind w:rightChars="-3" w:right="-6"/>
              <w:jc w:val="left"/>
              <w:rPr>
                <w:rFonts w:hAnsiTheme="minorEastAsia"/>
                <w:bCs/>
                <w:color w:val="000000" w:themeColor="text1"/>
                <w:sz w:val="16"/>
                <w:szCs w:val="16"/>
              </w:rPr>
            </w:pPr>
          </w:p>
        </w:tc>
      </w:tr>
      <w:tr w:rsidR="00F06928" w:rsidRPr="002E251F" w14:paraId="5D035DB1" w14:textId="6FEFB4D3" w:rsidTr="00F06928">
        <w:trPr>
          <w:tblHeader/>
        </w:trPr>
        <w:tc>
          <w:tcPr>
            <w:tcW w:w="597" w:type="dxa"/>
          </w:tcPr>
          <w:p w14:paraId="26CB0B9B" w14:textId="77777777" w:rsidR="00F06928" w:rsidRDefault="00F06928" w:rsidP="00CC60EB">
            <w:pPr>
              <w:jc w:val="center"/>
              <w:rPr>
                <w:rFonts w:asciiTheme="majorEastAsia" w:eastAsiaTheme="majorEastAsia" w:hAnsiTheme="majorEastAsia"/>
                <w:bCs/>
                <w:color w:val="000000" w:themeColor="text1"/>
                <w:szCs w:val="21"/>
              </w:rPr>
            </w:pPr>
          </w:p>
          <w:p w14:paraId="62B93599" w14:textId="77777777" w:rsidR="00F06928" w:rsidRDefault="00F06928" w:rsidP="00CC60EB">
            <w:pPr>
              <w:jc w:val="center"/>
              <w:rPr>
                <w:rFonts w:asciiTheme="majorEastAsia" w:eastAsiaTheme="majorEastAsia" w:hAnsiTheme="majorEastAsia"/>
                <w:bCs/>
                <w:color w:val="000000" w:themeColor="text1"/>
                <w:szCs w:val="21"/>
              </w:rPr>
            </w:pPr>
          </w:p>
          <w:p w14:paraId="11419B14" w14:textId="27F63C0F" w:rsidR="00F06928" w:rsidRDefault="00F06928" w:rsidP="00CC60EB">
            <w:pPr>
              <w:jc w:val="center"/>
              <w:rPr>
                <w:rFonts w:asciiTheme="majorEastAsia" w:eastAsiaTheme="majorEastAsia" w:hAnsiTheme="majorEastAsia"/>
                <w:bCs/>
                <w:color w:val="000000" w:themeColor="text1"/>
                <w:szCs w:val="21"/>
              </w:rPr>
            </w:pPr>
            <w:r>
              <w:rPr>
                <w:rFonts w:asciiTheme="majorEastAsia" w:eastAsiaTheme="majorEastAsia" w:hAnsiTheme="majorEastAsia" w:hint="eastAsia"/>
                <w:bCs/>
                <w:color w:val="000000" w:themeColor="text1"/>
                <w:szCs w:val="21"/>
              </w:rPr>
              <w:t>4</w:t>
            </w:r>
            <w:r w:rsidR="00450DA2">
              <w:rPr>
                <w:rFonts w:asciiTheme="majorEastAsia" w:eastAsiaTheme="majorEastAsia" w:hAnsiTheme="majorEastAsia" w:hint="eastAsia"/>
                <w:bCs/>
                <w:color w:val="000000" w:themeColor="text1"/>
                <w:szCs w:val="21"/>
              </w:rPr>
              <w:t>7</w:t>
            </w:r>
          </w:p>
        </w:tc>
        <w:tc>
          <w:tcPr>
            <w:tcW w:w="6095" w:type="dxa"/>
          </w:tcPr>
          <w:p w14:paraId="5378AE55" w14:textId="7DDF579A" w:rsidR="00F06928" w:rsidRDefault="00F06928" w:rsidP="00CC60EB">
            <w:pPr>
              <w:rPr>
                <w:rFonts w:asciiTheme="majorEastAsia" w:eastAsiaTheme="majorEastAsia" w:hAnsiTheme="majorEastAsia"/>
                <w:b/>
                <w:color w:val="000000" w:themeColor="text1"/>
                <w:szCs w:val="21"/>
              </w:rPr>
            </w:pPr>
            <w:r>
              <w:rPr>
                <w:rFonts w:asciiTheme="majorEastAsia" w:eastAsiaTheme="majorEastAsia" w:hAnsiTheme="majorEastAsia" w:hint="eastAsia"/>
                <w:b/>
                <w:color w:val="000000" w:themeColor="text1"/>
                <w:szCs w:val="21"/>
              </w:rPr>
              <w:t>■　基本方針</w:t>
            </w:r>
          </w:p>
          <w:p w14:paraId="4A1D7222" w14:textId="66B054C5" w:rsidR="00F06928" w:rsidRDefault="00F06928" w:rsidP="00CC60EB">
            <w:pPr>
              <w:rPr>
                <w:rFonts w:hAnsiTheme="minorEastAsia"/>
                <w:color w:val="000000" w:themeColor="text1"/>
                <w:szCs w:val="21"/>
              </w:rPr>
            </w:pPr>
            <w:r>
              <w:rPr>
                <w:rFonts w:hAnsiTheme="minorEastAsia" w:hint="eastAsia"/>
                <w:color w:val="000000" w:themeColor="text1"/>
                <w:szCs w:val="21"/>
              </w:rPr>
              <w:t>（略）</w:t>
            </w:r>
          </w:p>
          <w:p w14:paraId="7ED83E9F" w14:textId="77777777" w:rsidR="00F06928" w:rsidRDefault="00F06928" w:rsidP="00866182">
            <w:pPr>
              <w:rPr>
                <w:rFonts w:ascii="ＭＳ 明朝" w:eastAsia="ＭＳ 明朝" w:hAnsi="ＭＳ 明朝"/>
                <w:bCs/>
                <w:color w:val="000000" w:themeColor="text1"/>
                <w:szCs w:val="21"/>
              </w:rPr>
            </w:pPr>
            <w:r w:rsidRPr="00CC60EB">
              <w:rPr>
                <w:rFonts w:ascii="ＭＳ 明朝" w:eastAsia="ＭＳ 明朝" w:hAnsi="ＭＳ 明朝" w:hint="eastAsia"/>
                <w:bCs/>
                <w:color w:val="000000" w:themeColor="text1"/>
                <w:szCs w:val="21"/>
              </w:rPr>
              <w:t xml:space="preserve">○ </w:t>
            </w:r>
            <w:r w:rsidRPr="00CC60EB">
              <w:rPr>
                <w:rFonts w:ascii="ＭＳ 明朝" w:eastAsia="ＭＳ 明朝" w:hAnsi="ＭＳ 明朝" w:hint="eastAsia"/>
                <w:bCs/>
                <w:color w:val="FF0000"/>
                <w:szCs w:val="21"/>
                <w:u w:val="single"/>
              </w:rPr>
              <w:t>新型コロナウイルス感染症を含む</w:t>
            </w:r>
            <w:r w:rsidRPr="00CC60EB">
              <w:rPr>
                <w:rFonts w:ascii="ＭＳ 明朝" w:eastAsia="ＭＳ 明朝" w:hAnsi="ＭＳ 明朝" w:hint="eastAsia"/>
                <w:bCs/>
                <w:color w:val="000000" w:themeColor="text1"/>
                <w:szCs w:val="21"/>
              </w:rPr>
              <w:t>感染症の流行下において、原子力災害が発生した場合、住民等の被ばくによるリスクと</w:t>
            </w:r>
            <w:r w:rsidRPr="00CC60EB">
              <w:rPr>
                <w:rFonts w:ascii="ＭＳ 明朝" w:eastAsia="ＭＳ 明朝" w:hAnsi="ＭＳ 明朝" w:hint="eastAsia"/>
                <w:bCs/>
                <w:color w:val="FF0000"/>
                <w:szCs w:val="21"/>
                <w:u w:val="single"/>
              </w:rPr>
              <w:t>ウイルスの</w:t>
            </w:r>
            <w:r w:rsidRPr="00CC60EB">
              <w:rPr>
                <w:rFonts w:ascii="ＭＳ 明朝" w:eastAsia="ＭＳ 明朝" w:hAnsi="ＭＳ 明朝" w:hint="eastAsia"/>
                <w:bCs/>
                <w:color w:val="000000" w:themeColor="text1"/>
                <w:szCs w:val="21"/>
              </w:rPr>
              <w:t>感染拡大によるリスクの双方から</w:t>
            </w:r>
            <w:r w:rsidRPr="00866182">
              <w:rPr>
                <w:rFonts w:ascii="ＭＳ 明朝" w:eastAsia="ＭＳ 明朝" w:hAnsi="ＭＳ 明朝" w:hint="eastAsia"/>
                <w:bCs/>
                <w:color w:val="000000" w:themeColor="text1"/>
                <w:szCs w:val="21"/>
              </w:rPr>
              <w:t>、県民の生命・健康を守ることを最優先とする。</w:t>
            </w:r>
          </w:p>
          <w:p w14:paraId="1CE716F3" w14:textId="208A908D" w:rsidR="00F06928" w:rsidRPr="00866182" w:rsidRDefault="00F06928" w:rsidP="00866182">
            <w:pPr>
              <w:rPr>
                <w:rFonts w:ascii="ＭＳ 明朝" w:eastAsia="ＭＳ 明朝" w:hAnsi="ＭＳ 明朝"/>
                <w:bCs/>
                <w:color w:val="000000" w:themeColor="text1"/>
                <w:szCs w:val="21"/>
              </w:rPr>
            </w:pPr>
            <w:r>
              <w:rPr>
                <w:rFonts w:ascii="ＭＳ 明朝" w:eastAsia="ＭＳ 明朝" w:hAnsi="ＭＳ 明朝" w:hint="eastAsia"/>
                <w:bCs/>
                <w:color w:val="000000" w:themeColor="text1"/>
                <w:szCs w:val="21"/>
              </w:rPr>
              <w:lastRenderedPageBreak/>
              <w:t>（略）</w:t>
            </w:r>
          </w:p>
        </w:tc>
        <w:tc>
          <w:tcPr>
            <w:tcW w:w="5528" w:type="dxa"/>
          </w:tcPr>
          <w:p w14:paraId="2F1753E7" w14:textId="77777777" w:rsidR="00F06928" w:rsidRDefault="00F06928" w:rsidP="00CC60EB">
            <w:pPr>
              <w:rPr>
                <w:rFonts w:asciiTheme="majorEastAsia" w:eastAsiaTheme="majorEastAsia" w:hAnsiTheme="majorEastAsia"/>
                <w:b/>
                <w:color w:val="000000" w:themeColor="text1"/>
                <w:szCs w:val="21"/>
              </w:rPr>
            </w:pPr>
            <w:r>
              <w:rPr>
                <w:rFonts w:asciiTheme="majorEastAsia" w:eastAsiaTheme="majorEastAsia" w:hAnsiTheme="majorEastAsia" w:hint="eastAsia"/>
                <w:b/>
                <w:color w:val="000000" w:themeColor="text1"/>
                <w:szCs w:val="21"/>
              </w:rPr>
              <w:lastRenderedPageBreak/>
              <w:t>■　基本方針</w:t>
            </w:r>
          </w:p>
          <w:p w14:paraId="42B1292C" w14:textId="21854C7C" w:rsidR="00F06928" w:rsidRDefault="00F06928" w:rsidP="00CC60EB">
            <w:pPr>
              <w:rPr>
                <w:rFonts w:ascii="ＭＳ 明朝" w:eastAsia="ＭＳ 明朝" w:hAnsi="ＭＳ 明朝"/>
                <w:bCs/>
                <w:color w:val="000000" w:themeColor="text1"/>
                <w:szCs w:val="21"/>
              </w:rPr>
            </w:pPr>
            <w:r>
              <w:rPr>
                <w:rFonts w:hAnsiTheme="minorEastAsia" w:hint="eastAsia"/>
                <w:color w:val="000000" w:themeColor="text1"/>
                <w:szCs w:val="21"/>
              </w:rPr>
              <w:t>（略）</w:t>
            </w:r>
          </w:p>
          <w:p w14:paraId="06E78DD8" w14:textId="79775DA3" w:rsidR="00F06928" w:rsidRDefault="00F06928" w:rsidP="00866182">
            <w:pPr>
              <w:rPr>
                <w:rFonts w:ascii="ＭＳ 明朝" w:eastAsia="ＭＳ 明朝" w:hAnsi="ＭＳ 明朝"/>
                <w:bCs/>
                <w:color w:val="000000" w:themeColor="text1"/>
                <w:szCs w:val="21"/>
              </w:rPr>
            </w:pPr>
            <w:r w:rsidRPr="00CC60EB">
              <w:rPr>
                <w:rFonts w:ascii="ＭＳ 明朝" w:eastAsia="ＭＳ 明朝" w:hAnsi="ＭＳ 明朝" w:hint="eastAsia"/>
                <w:bCs/>
                <w:color w:val="000000" w:themeColor="text1"/>
                <w:szCs w:val="21"/>
              </w:rPr>
              <w:t>○</w:t>
            </w:r>
            <w:r>
              <w:rPr>
                <w:rFonts w:ascii="ＭＳ 明朝" w:eastAsia="ＭＳ 明朝" w:hAnsi="ＭＳ 明朝" w:hint="eastAsia"/>
                <w:bCs/>
                <w:color w:val="000000" w:themeColor="text1"/>
                <w:szCs w:val="21"/>
              </w:rPr>
              <w:t xml:space="preserve"> </w:t>
            </w:r>
            <w:r w:rsidRPr="0090004F">
              <w:rPr>
                <w:rFonts w:ascii="ＭＳ 明朝" w:eastAsia="ＭＳ 明朝" w:hAnsi="ＭＳ 明朝" w:hint="eastAsia"/>
                <w:bCs/>
                <w:color w:val="FF0000"/>
                <w:szCs w:val="21"/>
                <w:u w:val="single"/>
              </w:rPr>
              <w:t>（削除）</w:t>
            </w:r>
            <w:r w:rsidRPr="00CC60EB">
              <w:rPr>
                <w:rFonts w:ascii="ＭＳ 明朝" w:eastAsia="ＭＳ 明朝" w:hAnsi="ＭＳ 明朝" w:hint="eastAsia"/>
                <w:bCs/>
                <w:color w:val="000000" w:themeColor="text1"/>
                <w:szCs w:val="21"/>
              </w:rPr>
              <w:t>感染症の流行下において、原子力災害が発生した場合、住民等の被ばくによるリスクと</w:t>
            </w:r>
            <w:r w:rsidRPr="0090004F">
              <w:rPr>
                <w:rFonts w:ascii="ＭＳ 明朝" w:eastAsia="ＭＳ 明朝" w:hAnsi="ＭＳ 明朝" w:hint="eastAsia"/>
                <w:bCs/>
                <w:color w:val="FF0000"/>
                <w:szCs w:val="21"/>
                <w:u w:val="single"/>
              </w:rPr>
              <w:t>（削除）</w:t>
            </w:r>
            <w:r w:rsidRPr="00CC60EB">
              <w:rPr>
                <w:rFonts w:ascii="ＭＳ 明朝" w:eastAsia="ＭＳ 明朝" w:hAnsi="ＭＳ 明朝" w:hint="eastAsia"/>
                <w:bCs/>
                <w:color w:val="000000" w:themeColor="text1"/>
                <w:szCs w:val="21"/>
              </w:rPr>
              <w:t>感染拡大によるリスクの双方から</w:t>
            </w:r>
            <w:r w:rsidRPr="00866182">
              <w:rPr>
                <w:rFonts w:ascii="ＭＳ 明朝" w:eastAsia="ＭＳ 明朝" w:hAnsi="ＭＳ 明朝" w:hint="eastAsia"/>
                <w:bCs/>
                <w:color w:val="000000" w:themeColor="text1"/>
                <w:szCs w:val="21"/>
              </w:rPr>
              <w:t>、県民の生命・健康を守ることを最優先とする。</w:t>
            </w:r>
          </w:p>
          <w:p w14:paraId="68682318" w14:textId="39C99F0D" w:rsidR="00F06928" w:rsidRPr="00866182" w:rsidRDefault="00F06928" w:rsidP="00866182">
            <w:pPr>
              <w:rPr>
                <w:rFonts w:ascii="ＭＳ 明朝" w:eastAsia="ＭＳ 明朝" w:hAnsi="ＭＳ 明朝"/>
                <w:bCs/>
                <w:color w:val="000000" w:themeColor="text1"/>
                <w:szCs w:val="21"/>
              </w:rPr>
            </w:pPr>
            <w:r>
              <w:rPr>
                <w:rFonts w:ascii="ＭＳ 明朝" w:eastAsia="ＭＳ 明朝" w:hAnsi="ＭＳ 明朝" w:hint="eastAsia"/>
                <w:bCs/>
                <w:color w:val="000000" w:themeColor="text1"/>
                <w:szCs w:val="21"/>
              </w:rPr>
              <w:lastRenderedPageBreak/>
              <w:t>（略）</w:t>
            </w:r>
          </w:p>
        </w:tc>
        <w:tc>
          <w:tcPr>
            <w:tcW w:w="3119" w:type="dxa"/>
          </w:tcPr>
          <w:p w14:paraId="127F59E8" w14:textId="77777777" w:rsidR="00F06928" w:rsidRDefault="00F06928" w:rsidP="00CC60EB">
            <w:pPr>
              <w:ind w:rightChars="-3" w:right="-6"/>
              <w:rPr>
                <w:rFonts w:hAnsiTheme="minorEastAsia"/>
                <w:bCs/>
                <w:color w:val="000000" w:themeColor="text1"/>
                <w:sz w:val="16"/>
                <w:szCs w:val="16"/>
              </w:rPr>
            </w:pPr>
          </w:p>
          <w:p w14:paraId="7BD1DCF8" w14:textId="77777777" w:rsidR="00F06928" w:rsidRDefault="00F06928" w:rsidP="00CC60EB">
            <w:pPr>
              <w:ind w:rightChars="-3" w:right="-6"/>
              <w:rPr>
                <w:rFonts w:hAnsiTheme="minorEastAsia"/>
                <w:bCs/>
                <w:color w:val="000000" w:themeColor="text1"/>
                <w:sz w:val="16"/>
                <w:szCs w:val="16"/>
              </w:rPr>
            </w:pPr>
          </w:p>
          <w:p w14:paraId="7E17401C" w14:textId="3AA8E123" w:rsidR="00F06928" w:rsidRPr="0003455D" w:rsidRDefault="00F06928" w:rsidP="00CC60EB">
            <w:pPr>
              <w:ind w:rightChars="-3" w:right="-6"/>
              <w:rPr>
                <w:rFonts w:hAnsiTheme="minorEastAsia"/>
                <w:bCs/>
                <w:color w:val="000000" w:themeColor="text1"/>
                <w:sz w:val="16"/>
                <w:szCs w:val="16"/>
              </w:rPr>
            </w:pPr>
            <w:r>
              <w:rPr>
                <w:rFonts w:hAnsiTheme="minorEastAsia" w:hint="eastAsia"/>
                <w:bCs/>
                <w:color w:val="000000" w:themeColor="text1"/>
                <w:sz w:val="16"/>
                <w:szCs w:val="16"/>
              </w:rPr>
              <w:t>防災基本計画の修正に伴う修正</w:t>
            </w:r>
          </w:p>
        </w:tc>
      </w:tr>
    </w:tbl>
    <w:p w14:paraId="28A4BC0D" w14:textId="28ACCBFB" w:rsidR="001D7066" w:rsidRPr="00BD5D05" w:rsidRDefault="001D7066" w:rsidP="00054F9B">
      <w:pPr>
        <w:widowControl/>
        <w:jc w:val="left"/>
        <w:rPr>
          <w:rFonts w:hAnsiTheme="minorEastAsia"/>
          <w:color w:val="000000" w:themeColor="text1"/>
          <w:szCs w:val="21"/>
        </w:rPr>
      </w:pPr>
    </w:p>
    <w:sectPr w:rsidR="001D7066" w:rsidRPr="00BD5D05" w:rsidSect="00E53920">
      <w:headerReference w:type="default" r:id="rId8"/>
      <w:footerReference w:type="default" r:id="rId9"/>
      <w:pgSz w:w="16838" w:h="11906" w:orient="landscape" w:code="9"/>
      <w:pgMar w:top="567" w:right="851" w:bottom="567" w:left="851" w:header="227" w:footer="0" w:gutter="0"/>
      <w:cols w:space="425"/>
      <w:docGrid w:type="linesAndChars" w:linePitch="286" w:charSpace="-7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D227A4" w14:textId="77777777" w:rsidR="00E53920" w:rsidRDefault="00E53920" w:rsidP="0084266E">
      <w:r>
        <w:separator/>
      </w:r>
    </w:p>
  </w:endnote>
  <w:endnote w:type="continuationSeparator" w:id="0">
    <w:p w14:paraId="173889CF" w14:textId="77777777" w:rsidR="00E53920" w:rsidRDefault="00E53920" w:rsidP="008426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w:altName w:val="游ゴシック"/>
    <w:panose1 w:val="00000000000000000000"/>
    <w:charset w:val="80"/>
    <w:family w:val="roman"/>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10092469"/>
      <w:docPartObj>
        <w:docPartGallery w:val="Page Numbers (Bottom of Page)"/>
        <w:docPartUnique/>
      </w:docPartObj>
    </w:sdtPr>
    <w:sdtEndPr/>
    <w:sdtContent>
      <w:p w14:paraId="685657C3" w14:textId="77ED9CAC" w:rsidR="00652139" w:rsidRDefault="00652139">
        <w:pPr>
          <w:pStyle w:val="a6"/>
          <w:jc w:val="center"/>
        </w:pPr>
        <w:r>
          <w:fldChar w:fldCharType="begin"/>
        </w:r>
        <w:r>
          <w:instrText>PAGE   \* MERGEFORMAT</w:instrText>
        </w:r>
        <w:r>
          <w:fldChar w:fldCharType="separate"/>
        </w:r>
        <w:r w:rsidRPr="00846AC5">
          <w:rPr>
            <w:noProof/>
            <w:lang w:val="ja-JP"/>
          </w:rPr>
          <w:t>1</w:t>
        </w:r>
        <w:r>
          <w:fldChar w:fldCharType="end"/>
        </w:r>
      </w:p>
    </w:sdtContent>
  </w:sdt>
  <w:p w14:paraId="5371D0BF" w14:textId="77777777" w:rsidR="00652139" w:rsidRDefault="00652139">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8B046B" w14:textId="77777777" w:rsidR="00E53920" w:rsidRDefault="00E53920" w:rsidP="0084266E">
      <w:r>
        <w:separator/>
      </w:r>
    </w:p>
  </w:footnote>
  <w:footnote w:type="continuationSeparator" w:id="0">
    <w:p w14:paraId="50388DB7" w14:textId="77777777" w:rsidR="00E53920" w:rsidRDefault="00E53920" w:rsidP="0084266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B56C08" w14:textId="63C5B24C" w:rsidR="00652139" w:rsidRPr="000806D2" w:rsidRDefault="008708DE" w:rsidP="00EA7A62">
    <w:pPr>
      <w:pStyle w:val="a4"/>
      <w:tabs>
        <w:tab w:val="clear" w:pos="4252"/>
        <w:tab w:val="clear" w:pos="8504"/>
        <w:tab w:val="left" w:pos="6300"/>
      </w:tabs>
      <w:rPr>
        <w:rFonts w:asciiTheme="majorEastAsia" w:eastAsiaTheme="majorEastAsia" w:hAnsiTheme="majorEastAsia"/>
        <w:sz w:val="24"/>
        <w:szCs w:val="24"/>
      </w:rPr>
    </w:pPr>
    <w:r>
      <w:rPr>
        <w:rFonts w:asciiTheme="majorEastAsia" w:eastAsiaTheme="majorEastAsia" w:hAnsiTheme="majorEastAsia" w:hint="eastAsia"/>
        <w:sz w:val="24"/>
        <w:szCs w:val="24"/>
      </w:rPr>
      <w:t>原子力</w:t>
    </w:r>
    <w:r w:rsidR="00652139">
      <w:rPr>
        <w:rFonts w:asciiTheme="majorEastAsia" w:eastAsiaTheme="majorEastAsia" w:hAnsiTheme="majorEastAsia" w:hint="eastAsia"/>
        <w:sz w:val="24"/>
        <w:szCs w:val="24"/>
      </w:rPr>
      <w:t>災害対策計画　新旧対照表</w:t>
    </w:r>
    <w:r w:rsidR="00652139">
      <w:rPr>
        <w:rFonts w:asciiTheme="majorEastAsia" w:eastAsiaTheme="majorEastAsia" w:hAnsiTheme="majorEastAsia"/>
        <w:sz w:val="24"/>
        <w:szCs w:val="24"/>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DACC4742"/>
    <w:lvl w:ilvl="0" w:tplc="49C0B42E">
      <w:numFmt w:val="bullet"/>
      <w:lvlText w:val="◆"/>
      <w:lvlJc w:val="left"/>
      <w:pPr>
        <w:ind w:left="786" w:hanging="360"/>
      </w:pPr>
      <w:rPr>
        <w:rFonts w:ascii="ＭＳ ゴシック" w:eastAsia="ＭＳ ゴシック" w:hAnsi="ＭＳ ゴシック" w:hint="eastAsia"/>
      </w:rPr>
    </w:lvl>
    <w:lvl w:ilvl="1" w:tplc="0409000B">
      <w:numFmt w:val="bullet"/>
      <w:lvlText w:val=""/>
      <w:lvlJc w:val="left"/>
      <w:pPr>
        <w:ind w:left="1266" w:hanging="420"/>
      </w:pPr>
      <w:rPr>
        <w:rFonts w:ascii="Wingdings" w:hAnsi="Wingdings" w:hint="default"/>
      </w:rPr>
    </w:lvl>
    <w:lvl w:ilvl="2" w:tplc="0409000D">
      <w:numFmt w:val="bullet"/>
      <w:lvlText w:val=""/>
      <w:lvlJc w:val="left"/>
      <w:pPr>
        <w:ind w:left="1686" w:hanging="420"/>
      </w:pPr>
      <w:rPr>
        <w:rFonts w:ascii="Wingdings" w:hAnsi="Wingdings" w:hint="default"/>
      </w:rPr>
    </w:lvl>
    <w:lvl w:ilvl="3" w:tplc="04090001">
      <w:numFmt w:val="bullet"/>
      <w:lvlText w:val=""/>
      <w:lvlJc w:val="left"/>
      <w:pPr>
        <w:ind w:left="2106" w:hanging="420"/>
      </w:pPr>
      <w:rPr>
        <w:rFonts w:ascii="Wingdings" w:hAnsi="Wingdings" w:hint="default"/>
      </w:rPr>
    </w:lvl>
    <w:lvl w:ilvl="4" w:tplc="0409000B">
      <w:numFmt w:val="bullet"/>
      <w:lvlText w:val=""/>
      <w:lvlJc w:val="left"/>
      <w:pPr>
        <w:ind w:left="2526" w:hanging="420"/>
      </w:pPr>
      <w:rPr>
        <w:rFonts w:ascii="Wingdings" w:hAnsi="Wingdings" w:hint="default"/>
      </w:rPr>
    </w:lvl>
    <w:lvl w:ilvl="5" w:tplc="0409000D">
      <w:numFmt w:val="bullet"/>
      <w:lvlText w:val=""/>
      <w:lvlJc w:val="left"/>
      <w:pPr>
        <w:ind w:left="2946" w:hanging="420"/>
      </w:pPr>
      <w:rPr>
        <w:rFonts w:ascii="Wingdings" w:hAnsi="Wingdings" w:hint="default"/>
      </w:rPr>
    </w:lvl>
    <w:lvl w:ilvl="6" w:tplc="04090001">
      <w:numFmt w:val="bullet"/>
      <w:lvlText w:val=""/>
      <w:lvlJc w:val="left"/>
      <w:pPr>
        <w:ind w:left="3366" w:hanging="420"/>
      </w:pPr>
      <w:rPr>
        <w:rFonts w:ascii="Wingdings" w:hAnsi="Wingdings" w:hint="default"/>
      </w:rPr>
    </w:lvl>
    <w:lvl w:ilvl="7" w:tplc="0409000B">
      <w:numFmt w:val="bullet"/>
      <w:lvlText w:val=""/>
      <w:lvlJc w:val="left"/>
      <w:pPr>
        <w:ind w:left="3786" w:hanging="420"/>
      </w:pPr>
      <w:rPr>
        <w:rFonts w:ascii="Wingdings" w:hAnsi="Wingdings" w:hint="default"/>
      </w:rPr>
    </w:lvl>
    <w:lvl w:ilvl="8" w:tplc="0409000D">
      <w:numFmt w:val="bullet"/>
      <w:lvlText w:val=""/>
      <w:lvlJc w:val="left"/>
      <w:pPr>
        <w:ind w:left="4206" w:hanging="420"/>
      </w:pPr>
      <w:rPr>
        <w:rFonts w:ascii="Wingdings" w:hAnsi="Wingdings" w:hint="default"/>
      </w:rPr>
    </w:lvl>
  </w:abstractNum>
  <w:abstractNum w:abstractNumId="1" w15:restartNumberingAfterBreak="0">
    <w:nsid w:val="02831810"/>
    <w:multiLevelType w:val="hybridMultilevel"/>
    <w:tmpl w:val="2E34D77A"/>
    <w:lvl w:ilvl="0" w:tplc="E884A2CE">
      <w:start w:val="1"/>
      <w:numFmt w:val="decimalEnclosedCircle"/>
      <w:lvlText w:val="%1"/>
      <w:lvlJc w:val="left"/>
      <w:pPr>
        <w:ind w:left="556" w:hanging="360"/>
      </w:pPr>
      <w:rPr>
        <w:rFonts w:hint="default"/>
      </w:rPr>
    </w:lvl>
    <w:lvl w:ilvl="1" w:tplc="04090017" w:tentative="1">
      <w:start w:val="1"/>
      <w:numFmt w:val="aiueoFullWidth"/>
      <w:lvlText w:val="(%2)"/>
      <w:lvlJc w:val="left"/>
      <w:pPr>
        <w:ind w:left="1036" w:hanging="420"/>
      </w:pPr>
    </w:lvl>
    <w:lvl w:ilvl="2" w:tplc="04090011" w:tentative="1">
      <w:start w:val="1"/>
      <w:numFmt w:val="decimalEnclosedCircle"/>
      <w:lvlText w:val="%3"/>
      <w:lvlJc w:val="left"/>
      <w:pPr>
        <w:ind w:left="1456" w:hanging="420"/>
      </w:pPr>
    </w:lvl>
    <w:lvl w:ilvl="3" w:tplc="0409000F" w:tentative="1">
      <w:start w:val="1"/>
      <w:numFmt w:val="decimal"/>
      <w:lvlText w:val="%4."/>
      <w:lvlJc w:val="left"/>
      <w:pPr>
        <w:ind w:left="1876" w:hanging="420"/>
      </w:pPr>
    </w:lvl>
    <w:lvl w:ilvl="4" w:tplc="04090017" w:tentative="1">
      <w:start w:val="1"/>
      <w:numFmt w:val="aiueoFullWidth"/>
      <w:lvlText w:val="(%5)"/>
      <w:lvlJc w:val="left"/>
      <w:pPr>
        <w:ind w:left="2296" w:hanging="420"/>
      </w:pPr>
    </w:lvl>
    <w:lvl w:ilvl="5" w:tplc="04090011" w:tentative="1">
      <w:start w:val="1"/>
      <w:numFmt w:val="decimalEnclosedCircle"/>
      <w:lvlText w:val="%6"/>
      <w:lvlJc w:val="left"/>
      <w:pPr>
        <w:ind w:left="2716" w:hanging="420"/>
      </w:pPr>
    </w:lvl>
    <w:lvl w:ilvl="6" w:tplc="0409000F" w:tentative="1">
      <w:start w:val="1"/>
      <w:numFmt w:val="decimal"/>
      <w:lvlText w:val="%7."/>
      <w:lvlJc w:val="left"/>
      <w:pPr>
        <w:ind w:left="3136" w:hanging="420"/>
      </w:pPr>
    </w:lvl>
    <w:lvl w:ilvl="7" w:tplc="04090017" w:tentative="1">
      <w:start w:val="1"/>
      <w:numFmt w:val="aiueoFullWidth"/>
      <w:lvlText w:val="(%8)"/>
      <w:lvlJc w:val="left"/>
      <w:pPr>
        <w:ind w:left="3556" w:hanging="420"/>
      </w:pPr>
    </w:lvl>
    <w:lvl w:ilvl="8" w:tplc="04090011" w:tentative="1">
      <w:start w:val="1"/>
      <w:numFmt w:val="decimalEnclosedCircle"/>
      <w:lvlText w:val="%9"/>
      <w:lvlJc w:val="left"/>
      <w:pPr>
        <w:ind w:left="3976" w:hanging="420"/>
      </w:pPr>
    </w:lvl>
  </w:abstractNum>
  <w:abstractNum w:abstractNumId="2" w15:restartNumberingAfterBreak="0">
    <w:nsid w:val="177D43FB"/>
    <w:multiLevelType w:val="hybridMultilevel"/>
    <w:tmpl w:val="66F64B3C"/>
    <w:lvl w:ilvl="0" w:tplc="77660FB8">
      <w:start w:val="3"/>
      <w:numFmt w:val="bullet"/>
      <w:lvlText w:val="■"/>
      <w:lvlJc w:val="left"/>
      <w:pPr>
        <w:ind w:left="360" w:hanging="360"/>
      </w:pPr>
      <w:rPr>
        <w:rFonts w:ascii="ＭＳ ゴシック" w:eastAsia="ＭＳ ゴシック" w:hAnsi="ＭＳ ゴシック"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38EB5DCD"/>
    <w:multiLevelType w:val="hybridMultilevel"/>
    <w:tmpl w:val="CB62E836"/>
    <w:lvl w:ilvl="0" w:tplc="336E6024">
      <w:start w:val="1"/>
      <w:numFmt w:val="decimal"/>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45581547"/>
    <w:multiLevelType w:val="hybridMultilevel"/>
    <w:tmpl w:val="2062C57C"/>
    <w:lvl w:ilvl="0" w:tplc="06006F58">
      <w:start w:val="1"/>
      <w:numFmt w:val="decimal"/>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45CA20FC"/>
    <w:multiLevelType w:val="hybridMultilevel"/>
    <w:tmpl w:val="76E0EAA8"/>
    <w:lvl w:ilvl="0" w:tplc="04569AF6">
      <w:start w:val="1"/>
      <w:numFmt w:val="decimal"/>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49C311E8"/>
    <w:multiLevelType w:val="hybridMultilevel"/>
    <w:tmpl w:val="C58ACEC0"/>
    <w:lvl w:ilvl="0" w:tplc="35F083EC">
      <w:start w:val="1"/>
      <w:numFmt w:val="decimal"/>
      <w:lvlText w:val="(%1)"/>
      <w:lvlJc w:val="left"/>
      <w:pPr>
        <w:ind w:left="360" w:hanging="360"/>
      </w:pPr>
      <w:rPr>
        <w:rFonts w:hint="default"/>
        <w:u w:val="single"/>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6D62137E"/>
    <w:multiLevelType w:val="hybridMultilevel"/>
    <w:tmpl w:val="4A282DCC"/>
    <w:lvl w:ilvl="0" w:tplc="100A90F4">
      <w:start w:val="1"/>
      <w:numFmt w:val="decimalEnclosedCircle"/>
      <w:lvlText w:val="%1"/>
      <w:lvlJc w:val="left"/>
      <w:pPr>
        <w:ind w:left="762" w:hanging="360"/>
      </w:pPr>
      <w:rPr>
        <w:rFonts w:hint="default"/>
      </w:rPr>
    </w:lvl>
    <w:lvl w:ilvl="1" w:tplc="04090017" w:tentative="1">
      <w:start w:val="1"/>
      <w:numFmt w:val="aiueoFullWidth"/>
      <w:lvlText w:val="(%2)"/>
      <w:lvlJc w:val="left"/>
      <w:pPr>
        <w:ind w:left="1242" w:hanging="420"/>
      </w:pPr>
    </w:lvl>
    <w:lvl w:ilvl="2" w:tplc="04090011" w:tentative="1">
      <w:start w:val="1"/>
      <w:numFmt w:val="decimalEnclosedCircle"/>
      <w:lvlText w:val="%3"/>
      <w:lvlJc w:val="left"/>
      <w:pPr>
        <w:ind w:left="1662" w:hanging="420"/>
      </w:pPr>
    </w:lvl>
    <w:lvl w:ilvl="3" w:tplc="0409000F" w:tentative="1">
      <w:start w:val="1"/>
      <w:numFmt w:val="decimal"/>
      <w:lvlText w:val="%4."/>
      <w:lvlJc w:val="left"/>
      <w:pPr>
        <w:ind w:left="2082" w:hanging="420"/>
      </w:pPr>
    </w:lvl>
    <w:lvl w:ilvl="4" w:tplc="04090017" w:tentative="1">
      <w:start w:val="1"/>
      <w:numFmt w:val="aiueoFullWidth"/>
      <w:lvlText w:val="(%5)"/>
      <w:lvlJc w:val="left"/>
      <w:pPr>
        <w:ind w:left="2502" w:hanging="420"/>
      </w:pPr>
    </w:lvl>
    <w:lvl w:ilvl="5" w:tplc="04090011" w:tentative="1">
      <w:start w:val="1"/>
      <w:numFmt w:val="decimalEnclosedCircle"/>
      <w:lvlText w:val="%6"/>
      <w:lvlJc w:val="left"/>
      <w:pPr>
        <w:ind w:left="2922" w:hanging="420"/>
      </w:pPr>
    </w:lvl>
    <w:lvl w:ilvl="6" w:tplc="0409000F" w:tentative="1">
      <w:start w:val="1"/>
      <w:numFmt w:val="decimal"/>
      <w:lvlText w:val="%7."/>
      <w:lvlJc w:val="left"/>
      <w:pPr>
        <w:ind w:left="3342" w:hanging="420"/>
      </w:pPr>
    </w:lvl>
    <w:lvl w:ilvl="7" w:tplc="04090017" w:tentative="1">
      <w:start w:val="1"/>
      <w:numFmt w:val="aiueoFullWidth"/>
      <w:lvlText w:val="(%8)"/>
      <w:lvlJc w:val="left"/>
      <w:pPr>
        <w:ind w:left="3762" w:hanging="420"/>
      </w:pPr>
    </w:lvl>
    <w:lvl w:ilvl="8" w:tplc="04090011" w:tentative="1">
      <w:start w:val="1"/>
      <w:numFmt w:val="decimalEnclosedCircle"/>
      <w:lvlText w:val="%9"/>
      <w:lvlJc w:val="left"/>
      <w:pPr>
        <w:ind w:left="4182" w:hanging="420"/>
      </w:pPr>
    </w:lvl>
  </w:abstractNum>
  <w:abstractNum w:abstractNumId="8" w15:restartNumberingAfterBreak="0">
    <w:nsid w:val="760E38B2"/>
    <w:multiLevelType w:val="hybridMultilevel"/>
    <w:tmpl w:val="77E061A2"/>
    <w:lvl w:ilvl="0" w:tplc="2690DE2A">
      <w:start w:val="1"/>
      <w:numFmt w:val="decimal"/>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817724810">
    <w:abstractNumId w:val="1"/>
  </w:num>
  <w:num w:numId="2" w16cid:durableId="1973441687">
    <w:abstractNumId w:val="7"/>
  </w:num>
  <w:num w:numId="3" w16cid:durableId="1885484028">
    <w:abstractNumId w:val="4"/>
  </w:num>
  <w:num w:numId="4" w16cid:durableId="539171293">
    <w:abstractNumId w:val="8"/>
  </w:num>
  <w:num w:numId="5" w16cid:durableId="1848129477">
    <w:abstractNumId w:val="2"/>
  </w:num>
  <w:num w:numId="6" w16cid:durableId="780077944">
    <w:abstractNumId w:val="6"/>
  </w:num>
  <w:num w:numId="7" w16cid:durableId="1055667277">
    <w:abstractNumId w:val="0"/>
  </w:num>
  <w:num w:numId="8" w16cid:durableId="721253153">
    <w:abstractNumId w:val="5"/>
  </w:num>
  <w:num w:numId="9" w16cid:durableId="177196827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hideSpellingErrors/>
  <w:proofState w:spelling="clean"/>
  <w:defaultTabStop w:val="840"/>
  <w:drawingGridHorizontalSpacing w:val="103"/>
  <w:drawingGridVerticalSpacing w:val="143"/>
  <w:displayHorizontalDrawingGridEvery w:val="0"/>
  <w:displayVerticalDrawingGridEvery w:val="2"/>
  <w:characterSpacingControl w:val="compressPunctuation"/>
  <w:strictFirstAndLastChars/>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266E"/>
    <w:rsid w:val="00000F81"/>
    <w:rsid w:val="00001FBA"/>
    <w:rsid w:val="00002F24"/>
    <w:rsid w:val="00003183"/>
    <w:rsid w:val="00003492"/>
    <w:rsid w:val="00003A90"/>
    <w:rsid w:val="00005BAA"/>
    <w:rsid w:val="00006017"/>
    <w:rsid w:val="000070C4"/>
    <w:rsid w:val="00010C42"/>
    <w:rsid w:val="00010DFD"/>
    <w:rsid w:val="00012599"/>
    <w:rsid w:val="00012DFB"/>
    <w:rsid w:val="00013849"/>
    <w:rsid w:val="000141C0"/>
    <w:rsid w:val="000143A8"/>
    <w:rsid w:val="000145A3"/>
    <w:rsid w:val="000157E4"/>
    <w:rsid w:val="00015DDF"/>
    <w:rsid w:val="00016BFB"/>
    <w:rsid w:val="00016F90"/>
    <w:rsid w:val="00017145"/>
    <w:rsid w:val="00017686"/>
    <w:rsid w:val="00022969"/>
    <w:rsid w:val="00023A6C"/>
    <w:rsid w:val="00023B29"/>
    <w:rsid w:val="00026568"/>
    <w:rsid w:val="00027454"/>
    <w:rsid w:val="00030601"/>
    <w:rsid w:val="00030BF2"/>
    <w:rsid w:val="00032BD5"/>
    <w:rsid w:val="000334E9"/>
    <w:rsid w:val="0003455D"/>
    <w:rsid w:val="0003473B"/>
    <w:rsid w:val="000347B5"/>
    <w:rsid w:val="0003482C"/>
    <w:rsid w:val="0003485F"/>
    <w:rsid w:val="00035B04"/>
    <w:rsid w:val="00035D4F"/>
    <w:rsid w:val="00035EC1"/>
    <w:rsid w:val="00036249"/>
    <w:rsid w:val="000368DD"/>
    <w:rsid w:val="00036952"/>
    <w:rsid w:val="00036F7D"/>
    <w:rsid w:val="000370B6"/>
    <w:rsid w:val="00040B87"/>
    <w:rsid w:val="00040DCE"/>
    <w:rsid w:val="00043924"/>
    <w:rsid w:val="00045524"/>
    <w:rsid w:val="00046E63"/>
    <w:rsid w:val="00046EDA"/>
    <w:rsid w:val="00050BD2"/>
    <w:rsid w:val="000510A8"/>
    <w:rsid w:val="00051671"/>
    <w:rsid w:val="00052FED"/>
    <w:rsid w:val="00053422"/>
    <w:rsid w:val="00053ACF"/>
    <w:rsid w:val="00053C1B"/>
    <w:rsid w:val="000544D0"/>
    <w:rsid w:val="00054F9B"/>
    <w:rsid w:val="00055130"/>
    <w:rsid w:val="00055FB9"/>
    <w:rsid w:val="00057834"/>
    <w:rsid w:val="00057D91"/>
    <w:rsid w:val="000603B4"/>
    <w:rsid w:val="00060731"/>
    <w:rsid w:val="00060E36"/>
    <w:rsid w:val="00061329"/>
    <w:rsid w:val="00062F9E"/>
    <w:rsid w:val="0006327C"/>
    <w:rsid w:val="00064000"/>
    <w:rsid w:val="00064089"/>
    <w:rsid w:val="0006508B"/>
    <w:rsid w:val="00065D1F"/>
    <w:rsid w:val="000660F3"/>
    <w:rsid w:val="00066153"/>
    <w:rsid w:val="000665F9"/>
    <w:rsid w:val="000679F5"/>
    <w:rsid w:val="00067C81"/>
    <w:rsid w:val="00067F83"/>
    <w:rsid w:val="00070799"/>
    <w:rsid w:val="00070BB5"/>
    <w:rsid w:val="00071872"/>
    <w:rsid w:val="000726EC"/>
    <w:rsid w:val="00073304"/>
    <w:rsid w:val="0007411A"/>
    <w:rsid w:val="00075C4E"/>
    <w:rsid w:val="00076AAA"/>
    <w:rsid w:val="000775CB"/>
    <w:rsid w:val="0008010A"/>
    <w:rsid w:val="000806D2"/>
    <w:rsid w:val="0008342E"/>
    <w:rsid w:val="0008442F"/>
    <w:rsid w:val="00087458"/>
    <w:rsid w:val="000904FE"/>
    <w:rsid w:val="00090A4F"/>
    <w:rsid w:val="000916AD"/>
    <w:rsid w:val="00092FD4"/>
    <w:rsid w:val="000932E2"/>
    <w:rsid w:val="000935AE"/>
    <w:rsid w:val="00093A26"/>
    <w:rsid w:val="00095102"/>
    <w:rsid w:val="00095C8C"/>
    <w:rsid w:val="00096699"/>
    <w:rsid w:val="000979D3"/>
    <w:rsid w:val="00097E87"/>
    <w:rsid w:val="000A0A94"/>
    <w:rsid w:val="000A0E79"/>
    <w:rsid w:val="000A29E4"/>
    <w:rsid w:val="000A4409"/>
    <w:rsid w:val="000A6280"/>
    <w:rsid w:val="000A67B1"/>
    <w:rsid w:val="000A6F4E"/>
    <w:rsid w:val="000A6F7D"/>
    <w:rsid w:val="000A6FA2"/>
    <w:rsid w:val="000A74B6"/>
    <w:rsid w:val="000B0504"/>
    <w:rsid w:val="000B0E2A"/>
    <w:rsid w:val="000B0FB7"/>
    <w:rsid w:val="000B1343"/>
    <w:rsid w:val="000B3246"/>
    <w:rsid w:val="000B3793"/>
    <w:rsid w:val="000B3F65"/>
    <w:rsid w:val="000B7C9C"/>
    <w:rsid w:val="000B7FC7"/>
    <w:rsid w:val="000C0392"/>
    <w:rsid w:val="000C0736"/>
    <w:rsid w:val="000C1404"/>
    <w:rsid w:val="000C154B"/>
    <w:rsid w:val="000C1F00"/>
    <w:rsid w:val="000C2733"/>
    <w:rsid w:val="000C2DFB"/>
    <w:rsid w:val="000C36E5"/>
    <w:rsid w:val="000C4795"/>
    <w:rsid w:val="000C57D5"/>
    <w:rsid w:val="000C5DCD"/>
    <w:rsid w:val="000C6F5C"/>
    <w:rsid w:val="000C7036"/>
    <w:rsid w:val="000C752E"/>
    <w:rsid w:val="000D1449"/>
    <w:rsid w:val="000D151B"/>
    <w:rsid w:val="000D183F"/>
    <w:rsid w:val="000D1EFB"/>
    <w:rsid w:val="000D282D"/>
    <w:rsid w:val="000D3364"/>
    <w:rsid w:val="000D37F8"/>
    <w:rsid w:val="000D4030"/>
    <w:rsid w:val="000D43C9"/>
    <w:rsid w:val="000D48CA"/>
    <w:rsid w:val="000D4C53"/>
    <w:rsid w:val="000D5FB8"/>
    <w:rsid w:val="000E006A"/>
    <w:rsid w:val="000E085D"/>
    <w:rsid w:val="000E234C"/>
    <w:rsid w:val="000E33DE"/>
    <w:rsid w:val="000E38F6"/>
    <w:rsid w:val="000E3D9D"/>
    <w:rsid w:val="000E410F"/>
    <w:rsid w:val="000E5F8D"/>
    <w:rsid w:val="000E6B64"/>
    <w:rsid w:val="000E6D2F"/>
    <w:rsid w:val="000E7C62"/>
    <w:rsid w:val="000F0A51"/>
    <w:rsid w:val="000F0D8E"/>
    <w:rsid w:val="000F0FD6"/>
    <w:rsid w:val="000F2852"/>
    <w:rsid w:val="000F4CB8"/>
    <w:rsid w:val="000F4DEB"/>
    <w:rsid w:val="000F4EEC"/>
    <w:rsid w:val="000F54AE"/>
    <w:rsid w:val="000F5D10"/>
    <w:rsid w:val="000F6DA5"/>
    <w:rsid w:val="000F7543"/>
    <w:rsid w:val="00100197"/>
    <w:rsid w:val="0010097B"/>
    <w:rsid w:val="0010170B"/>
    <w:rsid w:val="00101B0C"/>
    <w:rsid w:val="001024E8"/>
    <w:rsid w:val="00103715"/>
    <w:rsid w:val="00103930"/>
    <w:rsid w:val="001041C8"/>
    <w:rsid w:val="00105E29"/>
    <w:rsid w:val="0010714C"/>
    <w:rsid w:val="001073AD"/>
    <w:rsid w:val="001111C4"/>
    <w:rsid w:val="001111E5"/>
    <w:rsid w:val="00111A35"/>
    <w:rsid w:val="0011210E"/>
    <w:rsid w:val="00112D96"/>
    <w:rsid w:val="00113927"/>
    <w:rsid w:val="0011489D"/>
    <w:rsid w:val="001168E9"/>
    <w:rsid w:val="00120C90"/>
    <w:rsid w:val="00121236"/>
    <w:rsid w:val="00121699"/>
    <w:rsid w:val="00121897"/>
    <w:rsid w:val="00121D21"/>
    <w:rsid w:val="001226BC"/>
    <w:rsid w:val="00122D13"/>
    <w:rsid w:val="00123B9E"/>
    <w:rsid w:val="00124426"/>
    <w:rsid w:val="001259D8"/>
    <w:rsid w:val="001265E3"/>
    <w:rsid w:val="00127CB2"/>
    <w:rsid w:val="00130DAA"/>
    <w:rsid w:val="00130F9B"/>
    <w:rsid w:val="0013179F"/>
    <w:rsid w:val="001319D2"/>
    <w:rsid w:val="001326CB"/>
    <w:rsid w:val="00132742"/>
    <w:rsid w:val="0013338E"/>
    <w:rsid w:val="00134AEA"/>
    <w:rsid w:val="0013655C"/>
    <w:rsid w:val="00137379"/>
    <w:rsid w:val="00137856"/>
    <w:rsid w:val="00141578"/>
    <w:rsid w:val="00141AFA"/>
    <w:rsid w:val="00142A5D"/>
    <w:rsid w:val="00143FD0"/>
    <w:rsid w:val="00145DDE"/>
    <w:rsid w:val="001461D0"/>
    <w:rsid w:val="00146B93"/>
    <w:rsid w:val="0014747E"/>
    <w:rsid w:val="00147A3B"/>
    <w:rsid w:val="00147F46"/>
    <w:rsid w:val="0015081E"/>
    <w:rsid w:val="00150D68"/>
    <w:rsid w:val="00152AF7"/>
    <w:rsid w:val="001536D8"/>
    <w:rsid w:val="00154972"/>
    <w:rsid w:val="00154F21"/>
    <w:rsid w:val="00155D44"/>
    <w:rsid w:val="001567B7"/>
    <w:rsid w:val="001602DA"/>
    <w:rsid w:val="001654E7"/>
    <w:rsid w:val="0016575D"/>
    <w:rsid w:val="00166D0E"/>
    <w:rsid w:val="001703DC"/>
    <w:rsid w:val="00170F6B"/>
    <w:rsid w:val="00170F90"/>
    <w:rsid w:val="00171D8C"/>
    <w:rsid w:val="0017223D"/>
    <w:rsid w:val="0017314B"/>
    <w:rsid w:val="001740C0"/>
    <w:rsid w:val="00174D33"/>
    <w:rsid w:val="00175B37"/>
    <w:rsid w:val="00180765"/>
    <w:rsid w:val="001810A9"/>
    <w:rsid w:val="00181E1F"/>
    <w:rsid w:val="00182317"/>
    <w:rsid w:val="00182403"/>
    <w:rsid w:val="00182E63"/>
    <w:rsid w:val="00183466"/>
    <w:rsid w:val="0018394C"/>
    <w:rsid w:val="00183F89"/>
    <w:rsid w:val="0018415A"/>
    <w:rsid w:val="00185182"/>
    <w:rsid w:val="0018526C"/>
    <w:rsid w:val="00185D3B"/>
    <w:rsid w:val="00186876"/>
    <w:rsid w:val="00186C30"/>
    <w:rsid w:val="001870EC"/>
    <w:rsid w:val="001900DB"/>
    <w:rsid w:val="00192B0E"/>
    <w:rsid w:val="00192D6A"/>
    <w:rsid w:val="00193A5B"/>
    <w:rsid w:val="00194707"/>
    <w:rsid w:val="00194ECF"/>
    <w:rsid w:val="00195B15"/>
    <w:rsid w:val="00197886"/>
    <w:rsid w:val="001A06C9"/>
    <w:rsid w:val="001A0717"/>
    <w:rsid w:val="001A0B59"/>
    <w:rsid w:val="001A1D99"/>
    <w:rsid w:val="001A2051"/>
    <w:rsid w:val="001A3393"/>
    <w:rsid w:val="001A369F"/>
    <w:rsid w:val="001A54B1"/>
    <w:rsid w:val="001A65BC"/>
    <w:rsid w:val="001A6EDB"/>
    <w:rsid w:val="001B132D"/>
    <w:rsid w:val="001B32D4"/>
    <w:rsid w:val="001B382E"/>
    <w:rsid w:val="001B38A3"/>
    <w:rsid w:val="001B3D13"/>
    <w:rsid w:val="001B4BE0"/>
    <w:rsid w:val="001B50BB"/>
    <w:rsid w:val="001B543C"/>
    <w:rsid w:val="001B5F8F"/>
    <w:rsid w:val="001B791A"/>
    <w:rsid w:val="001C048B"/>
    <w:rsid w:val="001C058B"/>
    <w:rsid w:val="001C2CF0"/>
    <w:rsid w:val="001C300F"/>
    <w:rsid w:val="001C3680"/>
    <w:rsid w:val="001C36DD"/>
    <w:rsid w:val="001C4E60"/>
    <w:rsid w:val="001C5221"/>
    <w:rsid w:val="001C57D3"/>
    <w:rsid w:val="001C68BB"/>
    <w:rsid w:val="001C7405"/>
    <w:rsid w:val="001C79B5"/>
    <w:rsid w:val="001C7CAA"/>
    <w:rsid w:val="001D0486"/>
    <w:rsid w:val="001D0BE2"/>
    <w:rsid w:val="001D0D11"/>
    <w:rsid w:val="001D37DE"/>
    <w:rsid w:val="001D59F9"/>
    <w:rsid w:val="001D7066"/>
    <w:rsid w:val="001D7536"/>
    <w:rsid w:val="001D76DC"/>
    <w:rsid w:val="001E0C02"/>
    <w:rsid w:val="001E17CE"/>
    <w:rsid w:val="001E1843"/>
    <w:rsid w:val="001E1946"/>
    <w:rsid w:val="001E201B"/>
    <w:rsid w:val="001E281D"/>
    <w:rsid w:val="001E31E4"/>
    <w:rsid w:val="001E40F1"/>
    <w:rsid w:val="001E4383"/>
    <w:rsid w:val="001E45E4"/>
    <w:rsid w:val="001E4AB6"/>
    <w:rsid w:val="001F0086"/>
    <w:rsid w:val="001F0D4A"/>
    <w:rsid w:val="001F1276"/>
    <w:rsid w:val="001F414E"/>
    <w:rsid w:val="001F48B4"/>
    <w:rsid w:val="001F4A6D"/>
    <w:rsid w:val="001F5221"/>
    <w:rsid w:val="001F59A9"/>
    <w:rsid w:val="001F5C50"/>
    <w:rsid w:val="001F69A1"/>
    <w:rsid w:val="001F7490"/>
    <w:rsid w:val="0020041B"/>
    <w:rsid w:val="0020262A"/>
    <w:rsid w:val="00202CC1"/>
    <w:rsid w:val="002035C0"/>
    <w:rsid w:val="00203B70"/>
    <w:rsid w:val="00203D10"/>
    <w:rsid w:val="002042F9"/>
    <w:rsid w:val="00204A48"/>
    <w:rsid w:val="00205A65"/>
    <w:rsid w:val="00205C8B"/>
    <w:rsid w:val="0020608A"/>
    <w:rsid w:val="0020666F"/>
    <w:rsid w:val="00207A97"/>
    <w:rsid w:val="00207DB9"/>
    <w:rsid w:val="00211896"/>
    <w:rsid w:val="0021193B"/>
    <w:rsid w:val="0021219B"/>
    <w:rsid w:val="00212606"/>
    <w:rsid w:val="00212706"/>
    <w:rsid w:val="00212AB3"/>
    <w:rsid w:val="00212F2B"/>
    <w:rsid w:val="00213D9E"/>
    <w:rsid w:val="00216901"/>
    <w:rsid w:val="002169F0"/>
    <w:rsid w:val="00216BA3"/>
    <w:rsid w:val="00217ADE"/>
    <w:rsid w:val="00217E50"/>
    <w:rsid w:val="002209DC"/>
    <w:rsid w:val="00221995"/>
    <w:rsid w:val="00221CBA"/>
    <w:rsid w:val="002230B5"/>
    <w:rsid w:val="002232C5"/>
    <w:rsid w:val="00224827"/>
    <w:rsid w:val="002251C5"/>
    <w:rsid w:val="00225E30"/>
    <w:rsid w:val="00226010"/>
    <w:rsid w:val="0022668B"/>
    <w:rsid w:val="00226B88"/>
    <w:rsid w:val="00226B8C"/>
    <w:rsid w:val="00226FDA"/>
    <w:rsid w:val="0023277F"/>
    <w:rsid w:val="00232CCA"/>
    <w:rsid w:val="002336E9"/>
    <w:rsid w:val="002343A6"/>
    <w:rsid w:val="00235BE2"/>
    <w:rsid w:val="002369F3"/>
    <w:rsid w:val="002422A8"/>
    <w:rsid w:val="00242FAA"/>
    <w:rsid w:val="00244940"/>
    <w:rsid w:val="002471D2"/>
    <w:rsid w:val="00247E20"/>
    <w:rsid w:val="00250712"/>
    <w:rsid w:val="0025234A"/>
    <w:rsid w:val="002526AA"/>
    <w:rsid w:val="00252758"/>
    <w:rsid w:val="00252B1D"/>
    <w:rsid w:val="00252D7A"/>
    <w:rsid w:val="00253469"/>
    <w:rsid w:val="002549CC"/>
    <w:rsid w:val="00254A3B"/>
    <w:rsid w:val="00260532"/>
    <w:rsid w:val="002609DF"/>
    <w:rsid w:val="002612F5"/>
    <w:rsid w:val="00265556"/>
    <w:rsid w:val="00265F59"/>
    <w:rsid w:val="00266A62"/>
    <w:rsid w:val="00270A86"/>
    <w:rsid w:val="00272B29"/>
    <w:rsid w:val="00273377"/>
    <w:rsid w:val="00273795"/>
    <w:rsid w:val="0027417C"/>
    <w:rsid w:val="0027428B"/>
    <w:rsid w:val="00274B9E"/>
    <w:rsid w:val="00275872"/>
    <w:rsid w:val="00275EE5"/>
    <w:rsid w:val="00275F42"/>
    <w:rsid w:val="00275F75"/>
    <w:rsid w:val="002765F8"/>
    <w:rsid w:val="002768E1"/>
    <w:rsid w:val="00277162"/>
    <w:rsid w:val="00282048"/>
    <w:rsid w:val="00283739"/>
    <w:rsid w:val="00283750"/>
    <w:rsid w:val="00284D18"/>
    <w:rsid w:val="002902CB"/>
    <w:rsid w:val="002909AC"/>
    <w:rsid w:val="00292079"/>
    <w:rsid w:val="0029519A"/>
    <w:rsid w:val="00296E1F"/>
    <w:rsid w:val="00297B13"/>
    <w:rsid w:val="002A0973"/>
    <w:rsid w:val="002A1C20"/>
    <w:rsid w:val="002A20C4"/>
    <w:rsid w:val="002A3CA3"/>
    <w:rsid w:val="002A3E53"/>
    <w:rsid w:val="002A48AE"/>
    <w:rsid w:val="002A49D6"/>
    <w:rsid w:val="002A6359"/>
    <w:rsid w:val="002A6707"/>
    <w:rsid w:val="002A74C9"/>
    <w:rsid w:val="002A7AC7"/>
    <w:rsid w:val="002A7F31"/>
    <w:rsid w:val="002B4136"/>
    <w:rsid w:val="002B667A"/>
    <w:rsid w:val="002B7D5B"/>
    <w:rsid w:val="002B7EEA"/>
    <w:rsid w:val="002C0785"/>
    <w:rsid w:val="002C0B5A"/>
    <w:rsid w:val="002C1062"/>
    <w:rsid w:val="002C1DDD"/>
    <w:rsid w:val="002C26CE"/>
    <w:rsid w:val="002C41F0"/>
    <w:rsid w:val="002C41FC"/>
    <w:rsid w:val="002C6F38"/>
    <w:rsid w:val="002D060B"/>
    <w:rsid w:val="002D0BF8"/>
    <w:rsid w:val="002D1C2C"/>
    <w:rsid w:val="002D1E6F"/>
    <w:rsid w:val="002D2EF1"/>
    <w:rsid w:val="002D342B"/>
    <w:rsid w:val="002D3FE3"/>
    <w:rsid w:val="002D4BBB"/>
    <w:rsid w:val="002D4C37"/>
    <w:rsid w:val="002D4F0C"/>
    <w:rsid w:val="002D4F15"/>
    <w:rsid w:val="002D504C"/>
    <w:rsid w:val="002D5B84"/>
    <w:rsid w:val="002D62F1"/>
    <w:rsid w:val="002D6A52"/>
    <w:rsid w:val="002D7A3B"/>
    <w:rsid w:val="002E013E"/>
    <w:rsid w:val="002E0303"/>
    <w:rsid w:val="002E16CD"/>
    <w:rsid w:val="002E1A34"/>
    <w:rsid w:val="002E1AD4"/>
    <w:rsid w:val="002E1DB7"/>
    <w:rsid w:val="002E251F"/>
    <w:rsid w:val="002E30A2"/>
    <w:rsid w:val="002E3264"/>
    <w:rsid w:val="002E442D"/>
    <w:rsid w:val="002E53A7"/>
    <w:rsid w:val="002E5A15"/>
    <w:rsid w:val="002E64DB"/>
    <w:rsid w:val="002E7EC9"/>
    <w:rsid w:val="002F071A"/>
    <w:rsid w:val="002F0745"/>
    <w:rsid w:val="002F0934"/>
    <w:rsid w:val="002F0E3C"/>
    <w:rsid w:val="002F2784"/>
    <w:rsid w:val="002F2838"/>
    <w:rsid w:val="002F62EF"/>
    <w:rsid w:val="002F6B3D"/>
    <w:rsid w:val="002F7BFE"/>
    <w:rsid w:val="0030097F"/>
    <w:rsid w:val="00301BBD"/>
    <w:rsid w:val="00303139"/>
    <w:rsid w:val="00303AC5"/>
    <w:rsid w:val="003045AA"/>
    <w:rsid w:val="003052CD"/>
    <w:rsid w:val="00305460"/>
    <w:rsid w:val="00305548"/>
    <w:rsid w:val="0030603B"/>
    <w:rsid w:val="003067BC"/>
    <w:rsid w:val="003068B5"/>
    <w:rsid w:val="00306981"/>
    <w:rsid w:val="00307901"/>
    <w:rsid w:val="003103D4"/>
    <w:rsid w:val="00310E04"/>
    <w:rsid w:val="003134CD"/>
    <w:rsid w:val="00313C81"/>
    <w:rsid w:val="00316952"/>
    <w:rsid w:val="00317BE7"/>
    <w:rsid w:val="003208A6"/>
    <w:rsid w:val="00320C63"/>
    <w:rsid w:val="00321564"/>
    <w:rsid w:val="00321AAD"/>
    <w:rsid w:val="00322098"/>
    <w:rsid w:val="003221EF"/>
    <w:rsid w:val="003227FA"/>
    <w:rsid w:val="00323576"/>
    <w:rsid w:val="00324044"/>
    <w:rsid w:val="003240B0"/>
    <w:rsid w:val="0032567E"/>
    <w:rsid w:val="00325680"/>
    <w:rsid w:val="003256E2"/>
    <w:rsid w:val="0032619F"/>
    <w:rsid w:val="00327429"/>
    <w:rsid w:val="00327CBB"/>
    <w:rsid w:val="00332183"/>
    <w:rsid w:val="0033365B"/>
    <w:rsid w:val="00335E65"/>
    <w:rsid w:val="003364F3"/>
    <w:rsid w:val="00336A38"/>
    <w:rsid w:val="00336B8F"/>
    <w:rsid w:val="00337378"/>
    <w:rsid w:val="00340D0F"/>
    <w:rsid w:val="00340EAA"/>
    <w:rsid w:val="00341663"/>
    <w:rsid w:val="00343BE9"/>
    <w:rsid w:val="00344989"/>
    <w:rsid w:val="00344CB4"/>
    <w:rsid w:val="00346DE5"/>
    <w:rsid w:val="00347F06"/>
    <w:rsid w:val="003503E3"/>
    <w:rsid w:val="00352C11"/>
    <w:rsid w:val="003536AA"/>
    <w:rsid w:val="00353C41"/>
    <w:rsid w:val="00354D87"/>
    <w:rsid w:val="00357063"/>
    <w:rsid w:val="003570BF"/>
    <w:rsid w:val="0035710E"/>
    <w:rsid w:val="00357B98"/>
    <w:rsid w:val="00360C3B"/>
    <w:rsid w:val="00361639"/>
    <w:rsid w:val="0036262E"/>
    <w:rsid w:val="0036354D"/>
    <w:rsid w:val="003636D0"/>
    <w:rsid w:val="003638A5"/>
    <w:rsid w:val="00364658"/>
    <w:rsid w:val="00365B3B"/>
    <w:rsid w:val="003671E5"/>
    <w:rsid w:val="003675F7"/>
    <w:rsid w:val="00367ED6"/>
    <w:rsid w:val="0037062D"/>
    <w:rsid w:val="00371101"/>
    <w:rsid w:val="00372632"/>
    <w:rsid w:val="00372858"/>
    <w:rsid w:val="00373B74"/>
    <w:rsid w:val="00374C49"/>
    <w:rsid w:val="00376905"/>
    <w:rsid w:val="00376B7B"/>
    <w:rsid w:val="003804BC"/>
    <w:rsid w:val="00380812"/>
    <w:rsid w:val="00380C5C"/>
    <w:rsid w:val="0038186B"/>
    <w:rsid w:val="00382733"/>
    <w:rsid w:val="0038337D"/>
    <w:rsid w:val="00383AC8"/>
    <w:rsid w:val="00385E25"/>
    <w:rsid w:val="00386A5B"/>
    <w:rsid w:val="00387B0E"/>
    <w:rsid w:val="003910D8"/>
    <w:rsid w:val="0039208C"/>
    <w:rsid w:val="003926BD"/>
    <w:rsid w:val="003929D5"/>
    <w:rsid w:val="00393219"/>
    <w:rsid w:val="00393384"/>
    <w:rsid w:val="00394B37"/>
    <w:rsid w:val="00395A5F"/>
    <w:rsid w:val="00395CBB"/>
    <w:rsid w:val="003A1089"/>
    <w:rsid w:val="003A1721"/>
    <w:rsid w:val="003A276F"/>
    <w:rsid w:val="003A489A"/>
    <w:rsid w:val="003A5CFC"/>
    <w:rsid w:val="003A602A"/>
    <w:rsid w:val="003A61BD"/>
    <w:rsid w:val="003B0F36"/>
    <w:rsid w:val="003B10A0"/>
    <w:rsid w:val="003B3695"/>
    <w:rsid w:val="003B3A60"/>
    <w:rsid w:val="003B5F04"/>
    <w:rsid w:val="003B611D"/>
    <w:rsid w:val="003C0C6C"/>
    <w:rsid w:val="003C0CEB"/>
    <w:rsid w:val="003C1185"/>
    <w:rsid w:val="003C171B"/>
    <w:rsid w:val="003C1AF1"/>
    <w:rsid w:val="003C1D08"/>
    <w:rsid w:val="003C30BD"/>
    <w:rsid w:val="003C3190"/>
    <w:rsid w:val="003C37E9"/>
    <w:rsid w:val="003C3AB7"/>
    <w:rsid w:val="003C3B71"/>
    <w:rsid w:val="003C3CE7"/>
    <w:rsid w:val="003C40D5"/>
    <w:rsid w:val="003C4565"/>
    <w:rsid w:val="003C5078"/>
    <w:rsid w:val="003C531A"/>
    <w:rsid w:val="003C5C97"/>
    <w:rsid w:val="003C608A"/>
    <w:rsid w:val="003D1F48"/>
    <w:rsid w:val="003D26D4"/>
    <w:rsid w:val="003D35A5"/>
    <w:rsid w:val="003D3802"/>
    <w:rsid w:val="003D39C6"/>
    <w:rsid w:val="003D4231"/>
    <w:rsid w:val="003D4BEF"/>
    <w:rsid w:val="003D5009"/>
    <w:rsid w:val="003D5914"/>
    <w:rsid w:val="003D5F08"/>
    <w:rsid w:val="003D660C"/>
    <w:rsid w:val="003E001F"/>
    <w:rsid w:val="003E03FC"/>
    <w:rsid w:val="003E090F"/>
    <w:rsid w:val="003E15F7"/>
    <w:rsid w:val="003E1618"/>
    <w:rsid w:val="003E19EA"/>
    <w:rsid w:val="003E23D7"/>
    <w:rsid w:val="003E2BFB"/>
    <w:rsid w:val="003E2C79"/>
    <w:rsid w:val="003E3232"/>
    <w:rsid w:val="003E40AD"/>
    <w:rsid w:val="003E4764"/>
    <w:rsid w:val="003E478F"/>
    <w:rsid w:val="003E60CE"/>
    <w:rsid w:val="003E64C3"/>
    <w:rsid w:val="003E7030"/>
    <w:rsid w:val="003E7058"/>
    <w:rsid w:val="003E7800"/>
    <w:rsid w:val="003E7A10"/>
    <w:rsid w:val="003F0216"/>
    <w:rsid w:val="003F077D"/>
    <w:rsid w:val="003F14FC"/>
    <w:rsid w:val="003F23E9"/>
    <w:rsid w:val="003F2B02"/>
    <w:rsid w:val="003F420A"/>
    <w:rsid w:val="003F5460"/>
    <w:rsid w:val="003F74D7"/>
    <w:rsid w:val="003F7773"/>
    <w:rsid w:val="003F797D"/>
    <w:rsid w:val="004010C7"/>
    <w:rsid w:val="00401449"/>
    <w:rsid w:val="00402649"/>
    <w:rsid w:val="00402980"/>
    <w:rsid w:val="00403007"/>
    <w:rsid w:val="00403645"/>
    <w:rsid w:val="00403936"/>
    <w:rsid w:val="00403E43"/>
    <w:rsid w:val="00404CCD"/>
    <w:rsid w:val="00406F2A"/>
    <w:rsid w:val="00406F2D"/>
    <w:rsid w:val="00407B54"/>
    <w:rsid w:val="0041044D"/>
    <w:rsid w:val="004104AA"/>
    <w:rsid w:val="00411105"/>
    <w:rsid w:val="00411A36"/>
    <w:rsid w:val="00412D3F"/>
    <w:rsid w:val="004134DF"/>
    <w:rsid w:val="004137D3"/>
    <w:rsid w:val="00415E46"/>
    <w:rsid w:val="004221C6"/>
    <w:rsid w:val="00422433"/>
    <w:rsid w:val="004226E1"/>
    <w:rsid w:val="004231AE"/>
    <w:rsid w:val="004236F1"/>
    <w:rsid w:val="00427165"/>
    <w:rsid w:val="0043093C"/>
    <w:rsid w:val="0043115E"/>
    <w:rsid w:val="0043120C"/>
    <w:rsid w:val="004317E9"/>
    <w:rsid w:val="00432DE9"/>
    <w:rsid w:val="0043334E"/>
    <w:rsid w:val="0043352B"/>
    <w:rsid w:val="00433F4F"/>
    <w:rsid w:val="0043668A"/>
    <w:rsid w:val="00437016"/>
    <w:rsid w:val="0044010E"/>
    <w:rsid w:val="00440121"/>
    <w:rsid w:val="0044032A"/>
    <w:rsid w:val="00440AA4"/>
    <w:rsid w:val="00440DF3"/>
    <w:rsid w:val="0044162A"/>
    <w:rsid w:val="00441FCD"/>
    <w:rsid w:val="0044300B"/>
    <w:rsid w:val="00443A90"/>
    <w:rsid w:val="00444C7F"/>
    <w:rsid w:val="00446308"/>
    <w:rsid w:val="00447B91"/>
    <w:rsid w:val="00447C7B"/>
    <w:rsid w:val="004501C4"/>
    <w:rsid w:val="004503BA"/>
    <w:rsid w:val="00450BFD"/>
    <w:rsid w:val="00450DA2"/>
    <w:rsid w:val="0045247F"/>
    <w:rsid w:val="00452CF8"/>
    <w:rsid w:val="00455893"/>
    <w:rsid w:val="00455D17"/>
    <w:rsid w:val="00457231"/>
    <w:rsid w:val="00457545"/>
    <w:rsid w:val="00457B3F"/>
    <w:rsid w:val="00461B1D"/>
    <w:rsid w:val="004625F0"/>
    <w:rsid w:val="0046269D"/>
    <w:rsid w:val="004636C4"/>
    <w:rsid w:val="00463707"/>
    <w:rsid w:val="00463B10"/>
    <w:rsid w:val="00464CB7"/>
    <w:rsid w:val="00464ECF"/>
    <w:rsid w:val="00467095"/>
    <w:rsid w:val="004675C5"/>
    <w:rsid w:val="00470EB2"/>
    <w:rsid w:val="00471F2E"/>
    <w:rsid w:val="00472F8E"/>
    <w:rsid w:val="00472FC1"/>
    <w:rsid w:val="004732AD"/>
    <w:rsid w:val="00474890"/>
    <w:rsid w:val="004750CD"/>
    <w:rsid w:val="004755D7"/>
    <w:rsid w:val="00476E3D"/>
    <w:rsid w:val="00477820"/>
    <w:rsid w:val="004806C1"/>
    <w:rsid w:val="004808B1"/>
    <w:rsid w:val="0048182A"/>
    <w:rsid w:val="00481C2E"/>
    <w:rsid w:val="0048237E"/>
    <w:rsid w:val="0048379A"/>
    <w:rsid w:val="0048426A"/>
    <w:rsid w:val="00484827"/>
    <w:rsid w:val="00484C69"/>
    <w:rsid w:val="00484CF4"/>
    <w:rsid w:val="00485E19"/>
    <w:rsid w:val="004860F5"/>
    <w:rsid w:val="0048639D"/>
    <w:rsid w:val="00486D5F"/>
    <w:rsid w:val="00487984"/>
    <w:rsid w:val="004879C3"/>
    <w:rsid w:val="0049078B"/>
    <w:rsid w:val="00490CE7"/>
    <w:rsid w:val="00491114"/>
    <w:rsid w:val="00491A36"/>
    <w:rsid w:val="00491D84"/>
    <w:rsid w:val="00493FA3"/>
    <w:rsid w:val="004941BB"/>
    <w:rsid w:val="00495B75"/>
    <w:rsid w:val="00495F5A"/>
    <w:rsid w:val="00496AED"/>
    <w:rsid w:val="00497BF7"/>
    <w:rsid w:val="00497EAC"/>
    <w:rsid w:val="004A19E5"/>
    <w:rsid w:val="004A42BB"/>
    <w:rsid w:val="004A447C"/>
    <w:rsid w:val="004A4486"/>
    <w:rsid w:val="004A7C0F"/>
    <w:rsid w:val="004A7C90"/>
    <w:rsid w:val="004B0116"/>
    <w:rsid w:val="004B052C"/>
    <w:rsid w:val="004B11D4"/>
    <w:rsid w:val="004B2DF3"/>
    <w:rsid w:val="004B5FD5"/>
    <w:rsid w:val="004B626E"/>
    <w:rsid w:val="004B6364"/>
    <w:rsid w:val="004B6B2F"/>
    <w:rsid w:val="004B6CCC"/>
    <w:rsid w:val="004B7F62"/>
    <w:rsid w:val="004C058F"/>
    <w:rsid w:val="004C08D8"/>
    <w:rsid w:val="004C4928"/>
    <w:rsid w:val="004C5347"/>
    <w:rsid w:val="004C57AA"/>
    <w:rsid w:val="004C5D23"/>
    <w:rsid w:val="004C687D"/>
    <w:rsid w:val="004C68C7"/>
    <w:rsid w:val="004D0D2E"/>
    <w:rsid w:val="004D120A"/>
    <w:rsid w:val="004D1415"/>
    <w:rsid w:val="004D1DC1"/>
    <w:rsid w:val="004D4EE4"/>
    <w:rsid w:val="004D6BC6"/>
    <w:rsid w:val="004D7CCA"/>
    <w:rsid w:val="004E0615"/>
    <w:rsid w:val="004E0F20"/>
    <w:rsid w:val="004E14B7"/>
    <w:rsid w:val="004E16A4"/>
    <w:rsid w:val="004E1DD5"/>
    <w:rsid w:val="004E20BC"/>
    <w:rsid w:val="004E21D1"/>
    <w:rsid w:val="004E2C57"/>
    <w:rsid w:val="004E35A8"/>
    <w:rsid w:val="004E389F"/>
    <w:rsid w:val="004E49EB"/>
    <w:rsid w:val="004E65D2"/>
    <w:rsid w:val="004E7C9F"/>
    <w:rsid w:val="004F060F"/>
    <w:rsid w:val="004F16AE"/>
    <w:rsid w:val="004F1B67"/>
    <w:rsid w:val="004F2649"/>
    <w:rsid w:val="004F439D"/>
    <w:rsid w:val="004F47F2"/>
    <w:rsid w:val="004F4AAA"/>
    <w:rsid w:val="004F4FEF"/>
    <w:rsid w:val="004F5E50"/>
    <w:rsid w:val="00501945"/>
    <w:rsid w:val="00502361"/>
    <w:rsid w:val="00502FA5"/>
    <w:rsid w:val="00503C04"/>
    <w:rsid w:val="0050404E"/>
    <w:rsid w:val="00505ACE"/>
    <w:rsid w:val="005068B0"/>
    <w:rsid w:val="00511B34"/>
    <w:rsid w:val="00511D95"/>
    <w:rsid w:val="00511ECD"/>
    <w:rsid w:val="0051221F"/>
    <w:rsid w:val="00512E32"/>
    <w:rsid w:val="00515EC0"/>
    <w:rsid w:val="005160C5"/>
    <w:rsid w:val="00516744"/>
    <w:rsid w:val="00517373"/>
    <w:rsid w:val="00517E66"/>
    <w:rsid w:val="00517F37"/>
    <w:rsid w:val="00523134"/>
    <w:rsid w:val="00523E7E"/>
    <w:rsid w:val="00524602"/>
    <w:rsid w:val="005247C7"/>
    <w:rsid w:val="005253E3"/>
    <w:rsid w:val="00525723"/>
    <w:rsid w:val="00525BC4"/>
    <w:rsid w:val="00525F37"/>
    <w:rsid w:val="00527142"/>
    <w:rsid w:val="00527260"/>
    <w:rsid w:val="00530385"/>
    <w:rsid w:val="00530E3F"/>
    <w:rsid w:val="005314BE"/>
    <w:rsid w:val="005316D0"/>
    <w:rsid w:val="00533435"/>
    <w:rsid w:val="0053389B"/>
    <w:rsid w:val="00533D1C"/>
    <w:rsid w:val="00535EB7"/>
    <w:rsid w:val="005372F9"/>
    <w:rsid w:val="005379AE"/>
    <w:rsid w:val="0054043A"/>
    <w:rsid w:val="0054072A"/>
    <w:rsid w:val="00540AF0"/>
    <w:rsid w:val="00541A95"/>
    <w:rsid w:val="00544B06"/>
    <w:rsid w:val="00546151"/>
    <w:rsid w:val="00546E12"/>
    <w:rsid w:val="00547ED5"/>
    <w:rsid w:val="00547FBB"/>
    <w:rsid w:val="00551575"/>
    <w:rsid w:val="00552B24"/>
    <w:rsid w:val="00553426"/>
    <w:rsid w:val="00553705"/>
    <w:rsid w:val="00553DAC"/>
    <w:rsid w:val="005558C3"/>
    <w:rsid w:val="005559C5"/>
    <w:rsid w:val="005568E4"/>
    <w:rsid w:val="005574AE"/>
    <w:rsid w:val="0055764D"/>
    <w:rsid w:val="00557DCB"/>
    <w:rsid w:val="00557EEF"/>
    <w:rsid w:val="00560FC7"/>
    <w:rsid w:val="005612FF"/>
    <w:rsid w:val="005620C4"/>
    <w:rsid w:val="0056236B"/>
    <w:rsid w:val="0056321C"/>
    <w:rsid w:val="005637C0"/>
    <w:rsid w:val="0056425D"/>
    <w:rsid w:val="005648E9"/>
    <w:rsid w:val="00564F87"/>
    <w:rsid w:val="005660CD"/>
    <w:rsid w:val="005661DA"/>
    <w:rsid w:val="00566BAA"/>
    <w:rsid w:val="00566CB0"/>
    <w:rsid w:val="005679D3"/>
    <w:rsid w:val="00567C79"/>
    <w:rsid w:val="00570575"/>
    <w:rsid w:val="0057124C"/>
    <w:rsid w:val="005737DA"/>
    <w:rsid w:val="00573FFB"/>
    <w:rsid w:val="005742C3"/>
    <w:rsid w:val="00574DCA"/>
    <w:rsid w:val="005753AE"/>
    <w:rsid w:val="005758E9"/>
    <w:rsid w:val="00575EA1"/>
    <w:rsid w:val="005760F8"/>
    <w:rsid w:val="00576966"/>
    <w:rsid w:val="00577A30"/>
    <w:rsid w:val="00581F3A"/>
    <w:rsid w:val="00582837"/>
    <w:rsid w:val="00583267"/>
    <w:rsid w:val="00584551"/>
    <w:rsid w:val="00585349"/>
    <w:rsid w:val="00585560"/>
    <w:rsid w:val="005865A7"/>
    <w:rsid w:val="005912A3"/>
    <w:rsid w:val="005913A7"/>
    <w:rsid w:val="00591749"/>
    <w:rsid w:val="00591970"/>
    <w:rsid w:val="00591DB0"/>
    <w:rsid w:val="00593186"/>
    <w:rsid w:val="00593FCA"/>
    <w:rsid w:val="00594172"/>
    <w:rsid w:val="0059635D"/>
    <w:rsid w:val="00597DF9"/>
    <w:rsid w:val="00597EEB"/>
    <w:rsid w:val="005A0979"/>
    <w:rsid w:val="005A394A"/>
    <w:rsid w:val="005A3B0C"/>
    <w:rsid w:val="005A4386"/>
    <w:rsid w:val="005A487E"/>
    <w:rsid w:val="005A627B"/>
    <w:rsid w:val="005A73B1"/>
    <w:rsid w:val="005B0B0B"/>
    <w:rsid w:val="005B14D6"/>
    <w:rsid w:val="005B30D6"/>
    <w:rsid w:val="005B3AC2"/>
    <w:rsid w:val="005B4035"/>
    <w:rsid w:val="005B4147"/>
    <w:rsid w:val="005B48C1"/>
    <w:rsid w:val="005B5D07"/>
    <w:rsid w:val="005B65B1"/>
    <w:rsid w:val="005B65F8"/>
    <w:rsid w:val="005B77D8"/>
    <w:rsid w:val="005C1D2A"/>
    <w:rsid w:val="005C48C8"/>
    <w:rsid w:val="005C4D69"/>
    <w:rsid w:val="005D0FDC"/>
    <w:rsid w:val="005D2DF3"/>
    <w:rsid w:val="005D3C75"/>
    <w:rsid w:val="005D4FBC"/>
    <w:rsid w:val="005D50AE"/>
    <w:rsid w:val="005D50FD"/>
    <w:rsid w:val="005D574D"/>
    <w:rsid w:val="005D5D1A"/>
    <w:rsid w:val="005D639E"/>
    <w:rsid w:val="005D70B3"/>
    <w:rsid w:val="005D7C40"/>
    <w:rsid w:val="005E058B"/>
    <w:rsid w:val="005E0F40"/>
    <w:rsid w:val="005E1214"/>
    <w:rsid w:val="005E132A"/>
    <w:rsid w:val="005E25A6"/>
    <w:rsid w:val="005E3084"/>
    <w:rsid w:val="005E3CF2"/>
    <w:rsid w:val="005E41A5"/>
    <w:rsid w:val="005E5410"/>
    <w:rsid w:val="005E5451"/>
    <w:rsid w:val="005E6DDA"/>
    <w:rsid w:val="005E750E"/>
    <w:rsid w:val="005E7660"/>
    <w:rsid w:val="005E79DE"/>
    <w:rsid w:val="005E7F0C"/>
    <w:rsid w:val="005F0644"/>
    <w:rsid w:val="005F0C5E"/>
    <w:rsid w:val="005F0F5A"/>
    <w:rsid w:val="005F391B"/>
    <w:rsid w:val="005F4FC0"/>
    <w:rsid w:val="005F57D4"/>
    <w:rsid w:val="005F5A20"/>
    <w:rsid w:val="005F5DD8"/>
    <w:rsid w:val="005F7134"/>
    <w:rsid w:val="005F7EE3"/>
    <w:rsid w:val="00600AA9"/>
    <w:rsid w:val="00605EF4"/>
    <w:rsid w:val="00606784"/>
    <w:rsid w:val="006071E2"/>
    <w:rsid w:val="006110DF"/>
    <w:rsid w:val="00611997"/>
    <w:rsid w:val="00611BB9"/>
    <w:rsid w:val="00612C88"/>
    <w:rsid w:val="00612D15"/>
    <w:rsid w:val="00613E71"/>
    <w:rsid w:val="006147AD"/>
    <w:rsid w:val="006161A4"/>
    <w:rsid w:val="006161D7"/>
    <w:rsid w:val="0061655A"/>
    <w:rsid w:val="0061705A"/>
    <w:rsid w:val="00617B9A"/>
    <w:rsid w:val="00617C2A"/>
    <w:rsid w:val="006206AE"/>
    <w:rsid w:val="00620F0F"/>
    <w:rsid w:val="00621AEC"/>
    <w:rsid w:val="00621F6F"/>
    <w:rsid w:val="0062206C"/>
    <w:rsid w:val="00624CE4"/>
    <w:rsid w:val="00624FB4"/>
    <w:rsid w:val="006266D2"/>
    <w:rsid w:val="006300CB"/>
    <w:rsid w:val="0063014F"/>
    <w:rsid w:val="0063134F"/>
    <w:rsid w:val="006317D7"/>
    <w:rsid w:val="00632347"/>
    <w:rsid w:val="0063269D"/>
    <w:rsid w:val="00632FE0"/>
    <w:rsid w:val="00633D5F"/>
    <w:rsid w:val="006362DF"/>
    <w:rsid w:val="00636BE3"/>
    <w:rsid w:val="00637A96"/>
    <w:rsid w:val="0064070F"/>
    <w:rsid w:val="00642183"/>
    <w:rsid w:val="0064243E"/>
    <w:rsid w:val="006433B0"/>
    <w:rsid w:val="006435EF"/>
    <w:rsid w:val="0064394D"/>
    <w:rsid w:val="00643CB3"/>
    <w:rsid w:val="00645FBE"/>
    <w:rsid w:val="006464A7"/>
    <w:rsid w:val="00647BD1"/>
    <w:rsid w:val="006500D3"/>
    <w:rsid w:val="0065010F"/>
    <w:rsid w:val="00651996"/>
    <w:rsid w:val="006519D3"/>
    <w:rsid w:val="00651CC4"/>
    <w:rsid w:val="00651CDD"/>
    <w:rsid w:val="00652139"/>
    <w:rsid w:val="00652512"/>
    <w:rsid w:val="00653020"/>
    <w:rsid w:val="0065500C"/>
    <w:rsid w:val="00655963"/>
    <w:rsid w:val="00656417"/>
    <w:rsid w:val="0065766F"/>
    <w:rsid w:val="0066067F"/>
    <w:rsid w:val="0066077F"/>
    <w:rsid w:val="006611DC"/>
    <w:rsid w:val="00661790"/>
    <w:rsid w:val="006620E8"/>
    <w:rsid w:val="00662173"/>
    <w:rsid w:val="00662925"/>
    <w:rsid w:val="00664285"/>
    <w:rsid w:val="006650A0"/>
    <w:rsid w:val="0066554A"/>
    <w:rsid w:val="00666572"/>
    <w:rsid w:val="00666FCA"/>
    <w:rsid w:val="006676EC"/>
    <w:rsid w:val="00670854"/>
    <w:rsid w:val="00671649"/>
    <w:rsid w:val="0067324C"/>
    <w:rsid w:val="00674144"/>
    <w:rsid w:val="00675FBC"/>
    <w:rsid w:val="00676530"/>
    <w:rsid w:val="00677377"/>
    <w:rsid w:val="00680102"/>
    <w:rsid w:val="00680773"/>
    <w:rsid w:val="00681A50"/>
    <w:rsid w:val="00682205"/>
    <w:rsid w:val="00683066"/>
    <w:rsid w:val="00684052"/>
    <w:rsid w:val="00685777"/>
    <w:rsid w:val="00685C56"/>
    <w:rsid w:val="00685E9B"/>
    <w:rsid w:val="0068608F"/>
    <w:rsid w:val="00686F73"/>
    <w:rsid w:val="00690801"/>
    <w:rsid w:val="0069120B"/>
    <w:rsid w:val="00691439"/>
    <w:rsid w:val="006916FE"/>
    <w:rsid w:val="006939EA"/>
    <w:rsid w:val="00694368"/>
    <w:rsid w:val="006964F4"/>
    <w:rsid w:val="00696D6E"/>
    <w:rsid w:val="006972E1"/>
    <w:rsid w:val="00697DDF"/>
    <w:rsid w:val="006A0062"/>
    <w:rsid w:val="006A058B"/>
    <w:rsid w:val="006A20FD"/>
    <w:rsid w:val="006A3202"/>
    <w:rsid w:val="006A4375"/>
    <w:rsid w:val="006A492A"/>
    <w:rsid w:val="006A6914"/>
    <w:rsid w:val="006B0292"/>
    <w:rsid w:val="006B02C5"/>
    <w:rsid w:val="006B0B18"/>
    <w:rsid w:val="006B0B8B"/>
    <w:rsid w:val="006B1B8C"/>
    <w:rsid w:val="006B1E10"/>
    <w:rsid w:val="006B222F"/>
    <w:rsid w:val="006B2D33"/>
    <w:rsid w:val="006B3B78"/>
    <w:rsid w:val="006B3C4B"/>
    <w:rsid w:val="006B53EC"/>
    <w:rsid w:val="006B57DD"/>
    <w:rsid w:val="006B6393"/>
    <w:rsid w:val="006B7012"/>
    <w:rsid w:val="006B7336"/>
    <w:rsid w:val="006C07AD"/>
    <w:rsid w:val="006C0A64"/>
    <w:rsid w:val="006C1182"/>
    <w:rsid w:val="006C13FD"/>
    <w:rsid w:val="006C166E"/>
    <w:rsid w:val="006C241E"/>
    <w:rsid w:val="006C4B9A"/>
    <w:rsid w:val="006C5193"/>
    <w:rsid w:val="006C5E2E"/>
    <w:rsid w:val="006C6347"/>
    <w:rsid w:val="006C6A5E"/>
    <w:rsid w:val="006D0709"/>
    <w:rsid w:val="006D093D"/>
    <w:rsid w:val="006D1443"/>
    <w:rsid w:val="006D1773"/>
    <w:rsid w:val="006D1FCF"/>
    <w:rsid w:val="006D3EC8"/>
    <w:rsid w:val="006D51FE"/>
    <w:rsid w:val="006D63B3"/>
    <w:rsid w:val="006D6D6A"/>
    <w:rsid w:val="006D7D34"/>
    <w:rsid w:val="006D7EA6"/>
    <w:rsid w:val="006E002F"/>
    <w:rsid w:val="006E1750"/>
    <w:rsid w:val="006E4345"/>
    <w:rsid w:val="006E61F8"/>
    <w:rsid w:val="006E6BBA"/>
    <w:rsid w:val="006E6EC5"/>
    <w:rsid w:val="006E77B8"/>
    <w:rsid w:val="006F17F4"/>
    <w:rsid w:val="006F3265"/>
    <w:rsid w:val="006F3FF5"/>
    <w:rsid w:val="006F418C"/>
    <w:rsid w:val="006F4D6D"/>
    <w:rsid w:val="006F5485"/>
    <w:rsid w:val="006F5B21"/>
    <w:rsid w:val="006F75F2"/>
    <w:rsid w:val="006F776F"/>
    <w:rsid w:val="00701401"/>
    <w:rsid w:val="007019F8"/>
    <w:rsid w:val="00701ED4"/>
    <w:rsid w:val="00701F8C"/>
    <w:rsid w:val="00702330"/>
    <w:rsid w:val="00702C76"/>
    <w:rsid w:val="00703CE2"/>
    <w:rsid w:val="00704EC8"/>
    <w:rsid w:val="0070615C"/>
    <w:rsid w:val="00706A8F"/>
    <w:rsid w:val="00706CBF"/>
    <w:rsid w:val="007077CC"/>
    <w:rsid w:val="007077F7"/>
    <w:rsid w:val="007107A3"/>
    <w:rsid w:val="007109A2"/>
    <w:rsid w:val="00710D74"/>
    <w:rsid w:val="0071161E"/>
    <w:rsid w:val="00711DD8"/>
    <w:rsid w:val="007128B2"/>
    <w:rsid w:val="00712A65"/>
    <w:rsid w:val="00712D27"/>
    <w:rsid w:val="00713E9A"/>
    <w:rsid w:val="00714FD4"/>
    <w:rsid w:val="00715793"/>
    <w:rsid w:val="00715BCE"/>
    <w:rsid w:val="0071659B"/>
    <w:rsid w:val="007167B7"/>
    <w:rsid w:val="00716F9E"/>
    <w:rsid w:val="0071730B"/>
    <w:rsid w:val="00717367"/>
    <w:rsid w:val="00717598"/>
    <w:rsid w:val="00717C82"/>
    <w:rsid w:val="007208CE"/>
    <w:rsid w:val="00721063"/>
    <w:rsid w:val="00721322"/>
    <w:rsid w:val="00722FF4"/>
    <w:rsid w:val="0072357D"/>
    <w:rsid w:val="0072531A"/>
    <w:rsid w:val="007253B5"/>
    <w:rsid w:val="007259F7"/>
    <w:rsid w:val="0072632C"/>
    <w:rsid w:val="007264C2"/>
    <w:rsid w:val="00726620"/>
    <w:rsid w:val="00726BEF"/>
    <w:rsid w:val="0072731E"/>
    <w:rsid w:val="007303F0"/>
    <w:rsid w:val="00732DA6"/>
    <w:rsid w:val="00736085"/>
    <w:rsid w:val="007361F8"/>
    <w:rsid w:val="00736559"/>
    <w:rsid w:val="00737275"/>
    <w:rsid w:val="00737CD2"/>
    <w:rsid w:val="00741E36"/>
    <w:rsid w:val="007421A2"/>
    <w:rsid w:val="007429DD"/>
    <w:rsid w:val="0074374A"/>
    <w:rsid w:val="00744230"/>
    <w:rsid w:val="0074444B"/>
    <w:rsid w:val="00744F41"/>
    <w:rsid w:val="00745F7B"/>
    <w:rsid w:val="007466DC"/>
    <w:rsid w:val="00746A89"/>
    <w:rsid w:val="00750938"/>
    <w:rsid w:val="00751D21"/>
    <w:rsid w:val="00752694"/>
    <w:rsid w:val="007528C6"/>
    <w:rsid w:val="00752ECA"/>
    <w:rsid w:val="00753F40"/>
    <w:rsid w:val="0075410B"/>
    <w:rsid w:val="00754755"/>
    <w:rsid w:val="007566AE"/>
    <w:rsid w:val="00757969"/>
    <w:rsid w:val="007579D1"/>
    <w:rsid w:val="00757F07"/>
    <w:rsid w:val="007611D0"/>
    <w:rsid w:val="00761690"/>
    <w:rsid w:val="00763FEA"/>
    <w:rsid w:val="00764C15"/>
    <w:rsid w:val="007652B7"/>
    <w:rsid w:val="007659A6"/>
    <w:rsid w:val="007659EA"/>
    <w:rsid w:val="00766E03"/>
    <w:rsid w:val="00767FC4"/>
    <w:rsid w:val="007700EF"/>
    <w:rsid w:val="00770119"/>
    <w:rsid w:val="0077093B"/>
    <w:rsid w:val="007717F7"/>
    <w:rsid w:val="00771E1F"/>
    <w:rsid w:val="00771EB2"/>
    <w:rsid w:val="007733F6"/>
    <w:rsid w:val="00773E36"/>
    <w:rsid w:val="0077471E"/>
    <w:rsid w:val="00774FC2"/>
    <w:rsid w:val="0077561B"/>
    <w:rsid w:val="00775BCF"/>
    <w:rsid w:val="00775DBF"/>
    <w:rsid w:val="007773FA"/>
    <w:rsid w:val="00777D44"/>
    <w:rsid w:val="007816C8"/>
    <w:rsid w:val="00781746"/>
    <w:rsid w:val="00781AC7"/>
    <w:rsid w:val="00782506"/>
    <w:rsid w:val="00783E7C"/>
    <w:rsid w:val="0078486C"/>
    <w:rsid w:val="0078489D"/>
    <w:rsid w:val="00784F6A"/>
    <w:rsid w:val="00785A06"/>
    <w:rsid w:val="00790632"/>
    <w:rsid w:val="007909CE"/>
    <w:rsid w:val="00791C81"/>
    <w:rsid w:val="0079414C"/>
    <w:rsid w:val="00794506"/>
    <w:rsid w:val="00794BCB"/>
    <w:rsid w:val="0079572E"/>
    <w:rsid w:val="00795BBC"/>
    <w:rsid w:val="00796EDC"/>
    <w:rsid w:val="00797C02"/>
    <w:rsid w:val="00797D97"/>
    <w:rsid w:val="007A0120"/>
    <w:rsid w:val="007A0E1E"/>
    <w:rsid w:val="007A154A"/>
    <w:rsid w:val="007A263D"/>
    <w:rsid w:val="007A2B00"/>
    <w:rsid w:val="007A35CE"/>
    <w:rsid w:val="007A4688"/>
    <w:rsid w:val="007A5D9C"/>
    <w:rsid w:val="007A6EFC"/>
    <w:rsid w:val="007A7A1F"/>
    <w:rsid w:val="007A7E13"/>
    <w:rsid w:val="007B1677"/>
    <w:rsid w:val="007B381B"/>
    <w:rsid w:val="007B3A85"/>
    <w:rsid w:val="007B3BD7"/>
    <w:rsid w:val="007B3DB0"/>
    <w:rsid w:val="007B3E79"/>
    <w:rsid w:val="007B3EF8"/>
    <w:rsid w:val="007B505B"/>
    <w:rsid w:val="007B5347"/>
    <w:rsid w:val="007B674D"/>
    <w:rsid w:val="007B6CE9"/>
    <w:rsid w:val="007B79E8"/>
    <w:rsid w:val="007C0430"/>
    <w:rsid w:val="007C0B6F"/>
    <w:rsid w:val="007C1906"/>
    <w:rsid w:val="007C2EA7"/>
    <w:rsid w:val="007C3F60"/>
    <w:rsid w:val="007C3F6D"/>
    <w:rsid w:val="007C431D"/>
    <w:rsid w:val="007C5FCB"/>
    <w:rsid w:val="007C64A9"/>
    <w:rsid w:val="007C671C"/>
    <w:rsid w:val="007C70C0"/>
    <w:rsid w:val="007C78C1"/>
    <w:rsid w:val="007D0514"/>
    <w:rsid w:val="007D0796"/>
    <w:rsid w:val="007D088B"/>
    <w:rsid w:val="007D15D8"/>
    <w:rsid w:val="007D2BCF"/>
    <w:rsid w:val="007D2E8F"/>
    <w:rsid w:val="007D3283"/>
    <w:rsid w:val="007D38D6"/>
    <w:rsid w:val="007D3A82"/>
    <w:rsid w:val="007D482C"/>
    <w:rsid w:val="007D4A18"/>
    <w:rsid w:val="007D5135"/>
    <w:rsid w:val="007D5195"/>
    <w:rsid w:val="007D5492"/>
    <w:rsid w:val="007D56B0"/>
    <w:rsid w:val="007D5879"/>
    <w:rsid w:val="007D5B65"/>
    <w:rsid w:val="007E12DF"/>
    <w:rsid w:val="007E2A45"/>
    <w:rsid w:val="007E2B30"/>
    <w:rsid w:val="007E2D54"/>
    <w:rsid w:val="007E4982"/>
    <w:rsid w:val="007E4A44"/>
    <w:rsid w:val="007E55A4"/>
    <w:rsid w:val="007E635C"/>
    <w:rsid w:val="007E70F1"/>
    <w:rsid w:val="007E75E7"/>
    <w:rsid w:val="007E7A09"/>
    <w:rsid w:val="007E7FB0"/>
    <w:rsid w:val="007F02EE"/>
    <w:rsid w:val="007F0366"/>
    <w:rsid w:val="007F0EC9"/>
    <w:rsid w:val="007F204A"/>
    <w:rsid w:val="007F257C"/>
    <w:rsid w:val="007F2FD9"/>
    <w:rsid w:val="007F3093"/>
    <w:rsid w:val="007F5517"/>
    <w:rsid w:val="007F6597"/>
    <w:rsid w:val="007F73CF"/>
    <w:rsid w:val="007F7653"/>
    <w:rsid w:val="00800D18"/>
    <w:rsid w:val="00801A4D"/>
    <w:rsid w:val="00801DD0"/>
    <w:rsid w:val="00805421"/>
    <w:rsid w:val="0080640D"/>
    <w:rsid w:val="00807BF3"/>
    <w:rsid w:val="00807C26"/>
    <w:rsid w:val="008100B6"/>
    <w:rsid w:val="00810497"/>
    <w:rsid w:val="008108DA"/>
    <w:rsid w:val="00810954"/>
    <w:rsid w:val="00810AF2"/>
    <w:rsid w:val="00811404"/>
    <w:rsid w:val="00811C62"/>
    <w:rsid w:val="0081266B"/>
    <w:rsid w:val="00812E2A"/>
    <w:rsid w:val="0081315A"/>
    <w:rsid w:val="00813221"/>
    <w:rsid w:val="00814026"/>
    <w:rsid w:val="008143F8"/>
    <w:rsid w:val="00814555"/>
    <w:rsid w:val="008145C1"/>
    <w:rsid w:val="008147DA"/>
    <w:rsid w:val="00814E9E"/>
    <w:rsid w:val="00815AE2"/>
    <w:rsid w:val="00816C3F"/>
    <w:rsid w:val="00817072"/>
    <w:rsid w:val="00817971"/>
    <w:rsid w:val="00817CD0"/>
    <w:rsid w:val="00821D5D"/>
    <w:rsid w:val="00822F9A"/>
    <w:rsid w:val="00823ECC"/>
    <w:rsid w:val="00825B40"/>
    <w:rsid w:val="00825D89"/>
    <w:rsid w:val="00825E1A"/>
    <w:rsid w:val="00830C2A"/>
    <w:rsid w:val="00830DCD"/>
    <w:rsid w:val="00830EC3"/>
    <w:rsid w:val="00831BEF"/>
    <w:rsid w:val="00831DC2"/>
    <w:rsid w:val="008321E0"/>
    <w:rsid w:val="008325A2"/>
    <w:rsid w:val="008328A7"/>
    <w:rsid w:val="0083401D"/>
    <w:rsid w:val="0083468D"/>
    <w:rsid w:val="00834763"/>
    <w:rsid w:val="00835A99"/>
    <w:rsid w:val="00835D47"/>
    <w:rsid w:val="008411EA"/>
    <w:rsid w:val="0084172D"/>
    <w:rsid w:val="00842429"/>
    <w:rsid w:val="0084266E"/>
    <w:rsid w:val="00842DA0"/>
    <w:rsid w:val="008432A4"/>
    <w:rsid w:val="00844D28"/>
    <w:rsid w:val="00844D45"/>
    <w:rsid w:val="008451FD"/>
    <w:rsid w:val="008453A8"/>
    <w:rsid w:val="00845E88"/>
    <w:rsid w:val="00845FDE"/>
    <w:rsid w:val="00846AC5"/>
    <w:rsid w:val="008471AE"/>
    <w:rsid w:val="00847B82"/>
    <w:rsid w:val="00847DCB"/>
    <w:rsid w:val="008505AD"/>
    <w:rsid w:val="00850994"/>
    <w:rsid w:val="00850DAA"/>
    <w:rsid w:val="00851F50"/>
    <w:rsid w:val="00852592"/>
    <w:rsid w:val="00852BCD"/>
    <w:rsid w:val="00855A8B"/>
    <w:rsid w:val="00856392"/>
    <w:rsid w:val="00856FBB"/>
    <w:rsid w:val="00857011"/>
    <w:rsid w:val="00860134"/>
    <w:rsid w:val="0086059A"/>
    <w:rsid w:val="00860F3A"/>
    <w:rsid w:val="008618AA"/>
    <w:rsid w:val="00861EC0"/>
    <w:rsid w:val="00863DE6"/>
    <w:rsid w:val="008641CE"/>
    <w:rsid w:val="00864DB6"/>
    <w:rsid w:val="0086574E"/>
    <w:rsid w:val="00866182"/>
    <w:rsid w:val="00866646"/>
    <w:rsid w:val="00866F5C"/>
    <w:rsid w:val="00867A4D"/>
    <w:rsid w:val="008708DE"/>
    <w:rsid w:val="00870A8B"/>
    <w:rsid w:val="00870CE8"/>
    <w:rsid w:val="008711D7"/>
    <w:rsid w:val="00873160"/>
    <w:rsid w:val="00873A6D"/>
    <w:rsid w:val="00873CBF"/>
    <w:rsid w:val="008740FF"/>
    <w:rsid w:val="008753BF"/>
    <w:rsid w:val="0087559F"/>
    <w:rsid w:val="00876109"/>
    <w:rsid w:val="00876715"/>
    <w:rsid w:val="008772A9"/>
    <w:rsid w:val="008776AD"/>
    <w:rsid w:val="00880C6D"/>
    <w:rsid w:val="008815E5"/>
    <w:rsid w:val="00881909"/>
    <w:rsid w:val="008822A2"/>
    <w:rsid w:val="00882FBA"/>
    <w:rsid w:val="00884535"/>
    <w:rsid w:val="00884ED4"/>
    <w:rsid w:val="008850E9"/>
    <w:rsid w:val="00885B17"/>
    <w:rsid w:val="0088633E"/>
    <w:rsid w:val="008870BB"/>
    <w:rsid w:val="008873FB"/>
    <w:rsid w:val="00890365"/>
    <w:rsid w:val="00890682"/>
    <w:rsid w:val="00892E3F"/>
    <w:rsid w:val="00893106"/>
    <w:rsid w:val="00893860"/>
    <w:rsid w:val="00893B87"/>
    <w:rsid w:val="0089463D"/>
    <w:rsid w:val="00895E8A"/>
    <w:rsid w:val="00896A39"/>
    <w:rsid w:val="0089792E"/>
    <w:rsid w:val="00897E59"/>
    <w:rsid w:val="008A043D"/>
    <w:rsid w:val="008A05AC"/>
    <w:rsid w:val="008A0848"/>
    <w:rsid w:val="008A1160"/>
    <w:rsid w:val="008A2DFB"/>
    <w:rsid w:val="008A3074"/>
    <w:rsid w:val="008A3AFF"/>
    <w:rsid w:val="008A4889"/>
    <w:rsid w:val="008A585D"/>
    <w:rsid w:val="008A5C24"/>
    <w:rsid w:val="008A5CDA"/>
    <w:rsid w:val="008A6B3E"/>
    <w:rsid w:val="008A739A"/>
    <w:rsid w:val="008A7D34"/>
    <w:rsid w:val="008A7DE7"/>
    <w:rsid w:val="008B0B74"/>
    <w:rsid w:val="008B13DC"/>
    <w:rsid w:val="008B2E31"/>
    <w:rsid w:val="008B4A29"/>
    <w:rsid w:val="008C069B"/>
    <w:rsid w:val="008C10A8"/>
    <w:rsid w:val="008C3C7A"/>
    <w:rsid w:val="008C420C"/>
    <w:rsid w:val="008C6AA6"/>
    <w:rsid w:val="008C7B3F"/>
    <w:rsid w:val="008D06FA"/>
    <w:rsid w:val="008D075F"/>
    <w:rsid w:val="008D0C30"/>
    <w:rsid w:val="008D115D"/>
    <w:rsid w:val="008D131B"/>
    <w:rsid w:val="008D1324"/>
    <w:rsid w:val="008D17E7"/>
    <w:rsid w:val="008D1B46"/>
    <w:rsid w:val="008D307F"/>
    <w:rsid w:val="008D458F"/>
    <w:rsid w:val="008D4857"/>
    <w:rsid w:val="008D5135"/>
    <w:rsid w:val="008D5356"/>
    <w:rsid w:val="008D5835"/>
    <w:rsid w:val="008D5D60"/>
    <w:rsid w:val="008E0B7E"/>
    <w:rsid w:val="008E0D3F"/>
    <w:rsid w:val="008E1166"/>
    <w:rsid w:val="008E15A2"/>
    <w:rsid w:val="008E1AFE"/>
    <w:rsid w:val="008E259D"/>
    <w:rsid w:val="008E2A71"/>
    <w:rsid w:val="008E31CC"/>
    <w:rsid w:val="008E3690"/>
    <w:rsid w:val="008E44DB"/>
    <w:rsid w:val="008E46F5"/>
    <w:rsid w:val="008E497D"/>
    <w:rsid w:val="008E5247"/>
    <w:rsid w:val="008E5C51"/>
    <w:rsid w:val="008E686D"/>
    <w:rsid w:val="008E7F3A"/>
    <w:rsid w:val="008F0CF2"/>
    <w:rsid w:val="008F3A89"/>
    <w:rsid w:val="008F3B7B"/>
    <w:rsid w:val="008F5DAF"/>
    <w:rsid w:val="008F6013"/>
    <w:rsid w:val="008F6B12"/>
    <w:rsid w:val="0090004F"/>
    <w:rsid w:val="00900E34"/>
    <w:rsid w:val="009015CF"/>
    <w:rsid w:val="00901861"/>
    <w:rsid w:val="00901A51"/>
    <w:rsid w:val="0090292C"/>
    <w:rsid w:val="00902C83"/>
    <w:rsid w:val="009032C0"/>
    <w:rsid w:val="009037B6"/>
    <w:rsid w:val="009054D0"/>
    <w:rsid w:val="0090572C"/>
    <w:rsid w:val="009066A9"/>
    <w:rsid w:val="00906E32"/>
    <w:rsid w:val="00911ACC"/>
    <w:rsid w:val="00911F4C"/>
    <w:rsid w:val="009120AF"/>
    <w:rsid w:val="0091424B"/>
    <w:rsid w:val="00914C05"/>
    <w:rsid w:val="00914C66"/>
    <w:rsid w:val="00915838"/>
    <w:rsid w:val="00916104"/>
    <w:rsid w:val="0091680C"/>
    <w:rsid w:val="00916FBE"/>
    <w:rsid w:val="0092024F"/>
    <w:rsid w:val="009221F2"/>
    <w:rsid w:val="00922CA4"/>
    <w:rsid w:val="00922D6F"/>
    <w:rsid w:val="00922F3B"/>
    <w:rsid w:val="00924213"/>
    <w:rsid w:val="00924692"/>
    <w:rsid w:val="009251DA"/>
    <w:rsid w:val="0092730F"/>
    <w:rsid w:val="00927AA1"/>
    <w:rsid w:val="0093023C"/>
    <w:rsid w:val="009305F7"/>
    <w:rsid w:val="0093287A"/>
    <w:rsid w:val="009342BA"/>
    <w:rsid w:val="00934EC2"/>
    <w:rsid w:val="0093511C"/>
    <w:rsid w:val="0093512D"/>
    <w:rsid w:val="00936712"/>
    <w:rsid w:val="00940352"/>
    <w:rsid w:val="00940872"/>
    <w:rsid w:val="00940CA5"/>
    <w:rsid w:val="00943F20"/>
    <w:rsid w:val="0094410F"/>
    <w:rsid w:val="00944485"/>
    <w:rsid w:val="00944683"/>
    <w:rsid w:val="009459E8"/>
    <w:rsid w:val="009459F6"/>
    <w:rsid w:val="00945A01"/>
    <w:rsid w:val="00945DED"/>
    <w:rsid w:val="009501D4"/>
    <w:rsid w:val="0095163C"/>
    <w:rsid w:val="00951B12"/>
    <w:rsid w:val="009522DC"/>
    <w:rsid w:val="0095261D"/>
    <w:rsid w:val="00954939"/>
    <w:rsid w:val="00960058"/>
    <w:rsid w:val="00960109"/>
    <w:rsid w:val="00960A1C"/>
    <w:rsid w:val="00961BC8"/>
    <w:rsid w:val="009621B6"/>
    <w:rsid w:val="009625B9"/>
    <w:rsid w:val="00962B70"/>
    <w:rsid w:val="009636E8"/>
    <w:rsid w:val="00963F8F"/>
    <w:rsid w:val="00964389"/>
    <w:rsid w:val="00964F9F"/>
    <w:rsid w:val="0096665F"/>
    <w:rsid w:val="00967C74"/>
    <w:rsid w:val="00970AA2"/>
    <w:rsid w:val="00970F32"/>
    <w:rsid w:val="00972090"/>
    <w:rsid w:val="009726B6"/>
    <w:rsid w:val="00972CE3"/>
    <w:rsid w:val="00972DD0"/>
    <w:rsid w:val="00973658"/>
    <w:rsid w:val="00974A40"/>
    <w:rsid w:val="0097592A"/>
    <w:rsid w:val="00975DA4"/>
    <w:rsid w:val="00981BFC"/>
    <w:rsid w:val="00981FD6"/>
    <w:rsid w:val="0098225F"/>
    <w:rsid w:val="00982964"/>
    <w:rsid w:val="00982ED9"/>
    <w:rsid w:val="00982F82"/>
    <w:rsid w:val="0098340C"/>
    <w:rsid w:val="0098433F"/>
    <w:rsid w:val="00984A9D"/>
    <w:rsid w:val="00984E9A"/>
    <w:rsid w:val="00986288"/>
    <w:rsid w:val="00987E69"/>
    <w:rsid w:val="009901BD"/>
    <w:rsid w:val="009903D9"/>
    <w:rsid w:val="0099058F"/>
    <w:rsid w:val="00991782"/>
    <w:rsid w:val="00991A33"/>
    <w:rsid w:val="00991CBF"/>
    <w:rsid w:val="0099312C"/>
    <w:rsid w:val="0099429A"/>
    <w:rsid w:val="009944C8"/>
    <w:rsid w:val="009948A1"/>
    <w:rsid w:val="00994966"/>
    <w:rsid w:val="00995DE9"/>
    <w:rsid w:val="009962F2"/>
    <w:rsid w:val="009A0B94"/>
    <w:rsid w:val="009A1856"/>
    <w:rsid w:val="009A2CD0"/>
    <w:rsid w:val="009A2DAB"/>
    <w:rsid w:val="009A3352"/>
    <w:rsid w:val="009A3373"/>
    <w:rsid w:val="009A3BE1"/>
    <w:rsid w:val="009A49D3"/>
    <w:rsid w:val="009A508A"/>
    <w:rsid w:val="009A57AF"/>
    <w:rsid w:val="009A5DFE"/>
    <w:rsid w:val="009B03DC"/>
    <w:rsid w:val="009B0663"/>
    <w:rsid w:val="009B1A61"/>
    <w:rsid w:val="009B2DCC"/>
    <w:rsid w:val="009B493F"/>
    <w:rsid w:val="009B6ADD"/>
    <w:rsid w:val="009C071B"/>
    <w:rsid w:val="009C076A"/>
    <w:rsid w:val="009C08C7"/>
    <w:rsid w:val="009C0EB1"/>
    <w:rsid w:val="009C2229"/>
    <w:rsid w:val="009C363D"/>
    <w:rsid w:val="009C3783"/>
    <w:rsid w:val="009C41D7"/>
    <w:rsid w:val="009C4284"/>
    <w:rsid w:val="009C4528"/>
    <w:rsid w:val="009C4A64"/>
    <w:rsid w:val="009C521E"/>
    <w:rsid w:val="009C558A"/>
    <w:rsid w:val="009C6A03"/>
    <w:rsid w:val="009C6BAE"/>
    <w:rsid w:val="009C6C00"/>
    <w:rsid w:val="009C79AD"/>
    <w:rsid w:val="009D0495"/>
    <w:rsid w:val="009D1874"/>
    <w:rsid w:val="009D407F"/>
    <w:rsid w:val="009D66B1"/>
    <w:rsid w:val="009D69AA"/>
    <w:rsid w:val="009D69FD"/>
    <w:rsid w:val="009D725E"/>
    <w:rsid w:val="009E0632"/>
    <w:rsid w:val="009E087F"/>
    <w:rsid w:val="009E18C8"/>
    <w:rsid w:val="009E2B33"/>
    <w:rsid w:val="009E401F"/>
    <w:rsid w:val="009E4F63"/>
    <w:rsid w:val="009E50EB"/>
    <w:rsid w:val="009E55A5"/>
    <w:rsid w:val="009E65D2"/>
    <w:rsid w:val="009E6C06"/>
    <w:rsid w:val="009E6FB4"/>
    <w:rsid w:val="009E77C6"/>
    <w:rsid w:val="009F06E3"/>
    <w:rsid w:val="009F0EC1"/>
    <w:rsid w:val="009F103D"/>
    <w:rsid w:val="009F1FAF"/>
    <w:rsid w:val="009F292B"/>
    <w:rsid w:val="009F2BFD"/>
    <w:rsid w:val="009F4058"/>
    <w:rsid w:val="009F45D2"/>
    <w:rsid w:val="009F47CD"/>
    <w:rsid w:val="009F4DA6"/>
    <w:rsid w:val="009F552E"/>
    <w:rsid w:val="009F5CC1"/>
    <w:rsid w:val="009F5F04"/>
    <w:rsid w:val="009F6270"/>
    <w:rsid w:val="009F7753"/>
    <w:rsid w:val="009F7B9B"/>
    <w:rsid w:val="009F7F57"/>
    <w:rsid w:val="00A0018C"/>
    <w:rsid w:val="00A02A66"/>
    <w:rsid w:val="00A02ED3"/>
    <w:rsid w:val="00A03EDD"/>
    <w:rsid w:val="00A04F9C"/>
    <w:rsid w:val="00A062D3"/>
    <w:rsid w:val="00A06A21"/>
    <w:rsid w:val="00A06DE8"/>
    <w:rsid w:val="00A070FF"/>
    <w:rsid w:val="00A078F5"/>
    <w:rsid w:val="00A07C86"/>
    <w:rsid w:val="00A07F7E"/>
    <w:rsid w:val="00A107A1"/>
    <w:rsid w:val="00A11104"/>
    <w:rsid w:val="00A1199F"/>
    <w:rsid w:val="00A138DD"/>
    <w:rsid w:val="00A14053"/>
    <w:rsid w:val="00A14E84"/>
    <w:rsid w:val="00A15ADE"/>
    <w:rsid w:val="00A15D6E"/>
    <w:rsid w:val="00A16220"/>
    <w:rsid w:val="00A164E2"/>
    <w:rsid w:val="00A16631"/>
    <w:rsid w:val="00A16A59"/>
    <w:rsid w:val="00A16BD4"/>
    <w:rsid w:val="00A17EAE"/>
    <w:rsid w:val="00A17FB9"/>
    <w:rsid w:val="00A20C8B"/>
    <w:rsid w:val="00A21EF4"/>
    <w:rsid w:val="00A22416"/>
    <w:rsid w:val="00A23C70"/>
    <w:rsid w:val="00A25F8E"/>
    <w:rsid w:val="00A2622E"/>
    <w:rsid w:val="00A313AF"/>
    <w:rsid w:val="00A31B0D"/>
    <w:rsid w:val="00A31E05"/>
    <w:rsid w:val="00A320D6"/>
    <w:rsid w:val="00A33CEA"/>
    <w:rsid w:val="00A3510B"/>
    <w:rsid w:val="00A3613F"/>
    <w:rsid w:val="00A36C4E"/>
    <w:rsid w:val="00A37085"/>
    <w:rsid w:val="00A371DA"/>
    <w:rsid w:val="00A41A0C"/>
    <w:rsid w:val="00A4315B"/>
    <w:rsid w:val="00A431AB"/>
    <w:rsid w:val="00A44F4F"/>
    <w:rsid w:val="00A451A4"/>
    <w:rsid w:val="00A45BAA"/>
    <w:rsid w:val="00A51262"/>
    <w:rsid w:val="00A52783"/>
    <w:rsid w:val="00A53A48"/>
    <w:rsid w:val="00A53A7D"/>
    <w:rsid w:val="00A53D53"/>
    <w:rsid w:val="00A5421D"/>
    <w:rsid w:val="00A54DC0"/>
    <w:rsid w:val="00A55D3D"/>
    <w:rsid w:val="00A577E7"/>
    <w:rsid w:val="00A60A60"/>
    <w:rsid w:val="00A60D23"/>
    <w:rsid w:val="00A61648"/>
    <w:rsid w:val="00A63659"/>
    <w:rsid w:val="00A63A8F"/>
    <w:rsid w:val="00A6536E"/>
    <w:rsid w:val="00A6586E"/>
    <w:rsid w:val="00A66160"/>
    <w:rsid w:val="00A665B3"/>
    <w:rsid w:val="00A6673D"/>
    <w:rsid w:val="00A70166"/>
    <w:rsid w:val="00A707A1"/>
    <w:rsid w:val="00A7198E"/>
    <w:rsid w:val="00A73897"/>
    <w:rsid w:val="00A7433D"/>
    <w:rsid w:val="00A75C40"/>
    <w:rsid w:val="00A75F6F"/>
    <w:rsid w:val="00A76FB0"/>
    <w:rsid w:val="00A77095"/>
    <w:rsid w:val="00A771F4"/>
    <w:rsid w:val="00A77B7F"/>
    <w:rsid w:val="00A80BC3"/>
    <w:rsid w:val="00A80E79"/>
    <w:rsid w:val="00A82390"/>
    <w:rsid w:val="00A8241A"/>
    <w:rsid w:val="00A82B2A"/>
    <w:rsid w:val="00A854EC"/>
    <w:rsid w:val="00A85535"/>
    <w:rsid w:val="00A85BFE"/>
    <w:rsid w:val="00A8624E"/>
    <w:rsid w:val="00A8689D"/>
    <w:rsid w:val="00A8773C"/>
    <w:rsid w:val="00A87BC0"/>
    <w:rsid w:val="00A92070"/>
    <w:rsid w:val="00A95CC1"/>
    <w:rsid w:val="00A978A9"/>
    <w:rsid w:val="00AA22AE"/>
    <w:rsid w:val="00AA3851"/>
    <w:rsid w:val="00AA41DE"/>
    <w:rsid w:val="00AA4B61"/>
    <w:rsid w:val="00AA5272"/>
    <w:rsid w:val="00AA5DD9"/>
    <w:rsid w:val="00AA70B8"/>
    <w:rsid w:val="00AB0B35"/>
    <w:rsid w:val="00AB13E2"/>
    <w:rsid w:val="00AB197C"/>
    <w:rsid w:val="00AB2B7D"/>
    <w:rsid w:val="00AB2FB8"/>
    <w:rsid w:val="00AB38E3"/>
    <w:rsid w:val="00AB42B1"/>
    <w:rsid w:val="00AB481F"/>
    <w:rsid w:val="00AB6865"/>
    <w:rsid w:val="00AB7551"/>
    <w:rsid w:val="00AB770C"/>
    <w:rsid w:val="00AC022C"/>
    <w:rsid w:val="00AC176F"/>
    <w:rsid w:val="00AC1938"/>
    <w:rsid w:val="00AC1DF3"/>
    <w:rsid w:val="00AC2C11"/>
    <w:rsid w:val="00AC59A6"/>
    <w:rsid w:val="00AC5C81"/>
    <w:rsid w:val="00AC628C"/>
    <w:rsid w:val="00AC6730"/>
    <w:rsid w:val="00AC6C06"/>
    <w:rsid w:val="00AC7764"/>
    <w:rsid w:val="00AC7858"/>
    <w:rsid w:val="00AC7F7D"/>
    <w:rsid w:val="00AD05AE"/>
    <w:rsid w:val="00AD1531"/>
    <w:rsid w:val="00AD1695"/>
    <w:rsid w:val="00AD19D4"/>
    <w:rsid w:val="00AD1B8A"/>
    <w:rsid w:val="00AD1C24"/>
    <w:rsid w:val="00AD1ED8"/>
    <w:rsid w:val="00AD22D5"/>
    <w:rsid w:val="00AD2968"/>
    <w:rsid w:val="00AD34B7"/>
    <w:rsid w:val="00AD3C70"/>
    <w:rsid w:val="00AD4347"/>
    <w:rsid w:val="00AD4A75"/>
    <w:rsid w:val="00AD5573"/>
    <w:rsid w:val="00AE0FA3"/>
    <w:rsid w:val="00AE23A7"/>
    <w:rsid w:val="00AE300E"/>
    <w:rsid w:val="00AE37F4"/>
    <w:rsid w:val="00AE3FC5"/>
    <w:rsid w:val="00AE41EA"/>
    <w:rsid w:val="00AE4550"/>
    <w:rsid w:val="00AE5CCC"/>
    <w:rsid w:val="00AE5D91"/>
    <w:rsid w:val="00AE72E9"/>
    <w:rsid w:val="00AE74C3"/>
    <w:rsid w:val="00AF047A"/>
    <w:rsid w:val="00AF34B7"/>
    <w:rsid w:val="00AF42D7"/>
    <w:rsid w:val="00AF6F58"/>
    <w:rsid w:val="00AF794A"/>
    <w:rsid w:val="00B00ECA"/>
    <w:rsid w:val="00B00ED1"/>
    <w:rsid w:val="00B00FCA"/>
    <w:rsid w:val="00B03435"/>
    <w:rsid w:val="00B03986"/>
    <w:rsid w:val="00B05E69"/>
    <w:rsid w:val="00B0672E"/>
    <w:rsid w:val="00B072E6"/>
    <w:rsid w:val="00B1029B"/>
    <w:rsid w:val="00B10C39"/>
    <w:rsid w:val="00B115C4"/>
    <w:rsid w:val="00B13398"/>
    <w:rsid w:val="00B14ACE"/>
    <w:rsid w:val="00B15768"/>
    <w:rsid w:val="00B15DD5"/>
    <w:rsid w:val="00B168E5"/>
    <w:rsid w:val="00B16D6B"/>
    <w:rsid w:val="00B17862"/>
    <w:rsid w:val="00B17F4B"/>
    <w:rsid w:val="00B20080"/>
    <w:rsid w:val="00B20E14"/>
    <w:rsid w:val="00B2219D"/>
    <w:rsid w:val="00B22488"/>
    <w:rsid w:val="00B23018"/>
    <w:rsid w:val="00B23A17"/>
    <w:rsid w:val="00B23F81"/>
    <w:rsid w:val="00B24E4C"/>
    <w:rsid w:val="00B25A4C"/>
    <w:rsid w:val="00B26C9C"/>
    <w:rsid w:val="00B26D7B"/>
    <w:rsid w:val="00B27DD8"/>
    <w:rsid w:val="00B27F30"/>
    <w:rsid w:val="00B310ED"/>
    <w:rsid w:val="00B31982"/>
    <w:rsid w:val="00B31A15"/>
    <w:rsid w:val="00B32746"/>
    <w:rsid w:val="00B348A4"/>
    <w:rsid w:val="00B34BFF"/>
    <w:rsid w:val="00B36459"/>
    <w:rsid w:val="00B3697A"/>
    <w:rsid w:val="00B36EE6"/>
    <w:rsid w:val="00B371C9"/>
    <w:rsid w:val="00B37368"/>
    <w:rsid w:val="00B37730"/>
    <w:rsid w:val="00B377F2"/>
    <w:rsid w:val="00B37E01"/>
    <w:rsid w:val="00B40233"/>
    <w:rsid w:val="00B40805"/>
    <w:rsid w:val="00B408AA"/>
    <w:rsid w:val="00B411DE"/>
    <w:rsid w:val="00B42679"/>
    <w:rsid w:val="00B42898"/>
    <w:rsid w:val="00B42AE6"/>
    <w:rsid w:val="00B42B8D"/>
    <w:rsid w:val="00B42CA7"/>
    <w:rsid w:val="00B433C5"/>
    <w:rsid w:val="00B43F63"/>
    <w:rsid w:val="00B44119"/>
    <w:rsid w:val="00B44692"/>
    <w:rsid w:val="00B44866"/>
    <w:rsid w:val="00B45D8A"/>
    <w:rsid w:val="00B45F03"/>
    <w:rsid w:val="00B45F0A"/>
    <w:rsid w:val="00B46B9A"/>
    <w:rsid w:val="00B46ED0"/>
    <w:rsid w:val="00B478F3"/>
    <w:rsid w:val="00B51D15"/>
    <w:rsid w:val="00B51DFE"/>
    <w:rsid w:val="00B51E1A"/>
    <w:rsid w:val="00B53B99"/>
    <w:rsid w:val="00B564D7"/>
    <w:rsid w:val="00B568FB"/>
    <w:rsid w:val="00B56B9B"/>
    <w:rsid w:val="00B56CC6"/>
    <w:rsid w:val="00B56EA4"/>
    <w:rsid w:val="00B5774F"/>
    <w:rsid w:val="00B57FF3"/>
    <w:rsid w:val="00B6030E"/>
    <w:rsid w:val="00B6048A"/>
    <w:rsid w:val="00B60506"/>
    <w:rsid w:val="00B62684"/>
    <w:rsid w:val="00B6345E"/>
    <w:rsid w:val="00B64710"/>
    <w:rsid w:val="00B649E2"/>
    <w:rsid w:val="00B64E67"/>
    <w:rsid w:val="00B66673"/>
    <w:rsid w:val="00B66B61"/>
    <w:rsid w:val="00B66E98"/>
    <w:rsid w:val="00B674F3"/>
    <w:rsid w:val="00B6756D"/>
    <w:rsid w:val="00B7303B"/>
    <w:rsid w:val="00B73A55"/>
    <w:rsid w:val="00B7441E"/>
    <w:rsid w:val="00B76074"/>
    <w:rsid w:val="00B80337"/>
    <w:rsid w:val="00B8203A"/>
    <w:rsid w:val="00B840A2"/>
    <w:rsid w:val="00B850FB"/>
    <w:rsid w:val="00B86163"/>
    <w:rsid w:val="00B8676F"/>
    <w:rsid w:val="00B87B4D"/>
    <w:rsid w:val="00B93F4D"/>
    <w:rsid w:val="00B943D8"/>
    <w:rsid w:val="00B94D14"/>
    <w:rsid w:val="00B95755"/>
    <w:rsid w:val="00B95AC9"/>
    <w:rsid w:val="00B95AF3"/>
    <w:rsid w:val="00B96B0F"/>
    <w:rsid w:val="00B96B37"/>
    <w:rsid w:val="00BA13BC"/>
    <w:rsid w:val="00BA2121"/>
    <w:rsid w:val="00BA30C1"/>
    <w:rsid w:val="00BA33E8"/>
    <w:rsid w:val="00BA36D4"/>
    <w:rsid w:val="00BA39BB"/>
    <w:rsid w:val="00BA51BB"/>
    <w:rsid w:val="00BA52AE"/>
    <w:rsid w:val="00BA7730"/>
    <w:rsid w:val="00BB03CB"/>
    <w:rsid w:val="00BB1142"/>
    <w:rsid w:val="00BB3025"/>
    <w:rsid w:val="00BB3A36"/>
    <w:rsid w:val="00BB3C5A"/>
    <w:rsid w:val="00BB686D"/>
    <w:rsid w:val="00BB68B5"/>
    <w:rsid w:val="00BB6C4D"/>
    <w:rsid w:val="00BC0342"/>
    <w:rsid w:val="00BC0388"/>
    <w:rsid w:val="00BC3D5C"/>
    <w:rsid w:val="00BC48EB"/>
    <w:rsid w:val="00BC52ED"/>
    <w:rsid w:val="00BC5332"/>
    <w:rsid w:val="00BC540B"/>
    <w:rsid w:val="00BC5F67"/>
    <w:rsid w:val="00BC71DA"/>
    <w:rsid w:val="00BD018A"/>
    <w:rsid w:val="00BD2682"/>
    <w:rsid w:val="00BD2E58"/>
    <w:rsid w:val="00BD2FC0"/>
    <w:rsid w:val="00BD40F1"/>
    <w:rsid w:val="00BD4A36"/>
    <w:rsid w:val="00BD59D0"/>
    <w:rsid w:val="00BD5D05"/>
    <w:rsid w:val="00BD5D61"/>
    <w:rsid w:val="00BD6208"/>
    <w:rsid w:val="00BD658B"/>
    <w:rsid w:val="00BD6A5D"/>
    <w:rsid w:val="00BD77D5"/>
    <w:rsid w:val="00BE016C"/>
    <w:rsid w:val="00BE055A"/>
    <w:rsid w:val="00BE0638"/>
    <w:rsid w:val="00BE19BF"/>
    <w:rsid w:val="00BE441A"/>
    <w:rsid w:val="00BE5908"/>
    <w:rsid w:val="00BE79A9"/>
    <w:rsid w:val="00BE7B1F"/>
    <w:rsid w:val="00BE7F34"/>
    <w:rsid w:val="00BF3302"/>
    <w:rsid w:val="00BF47D5"/>
    <w:rsid w:val="00BF4A05"/>
    <w:rsid w:val="00BF5A75"/>
    <w:rsid w:val="00BF5FD1"/>
    <w:rsid w:val="00BF7A8A"/>
    <w:rsid w:val="00C001C5"/>
    <w:rsid w:val="00C01B04"/>
    <w:rsid w:val="00C02F19"/>
    <w:rsid w:val="00C038A4"/>
    <w:rsid w:val="00C03F58"/>
    <w:rsid w:val="00C0447B"/>
    <w:rsid w:val="00C04BFB"/>
    <w:rsid w:val="00C04E93"/>
    <w:rsid w:val="00C053B6"/>
    <w:rsid w:val="00C05CAA"/>
    <w:rsid w:val="00C076A9"/>
    <w:rsid w:val="00C078BE"/>
    <w:rsid w:val="00C078CE"/>
    <w:rsid w:val="00C079A3"/>
    <w:rsid w:val="00C07C8F"/>
    <w:rsid w:val="00C115EF"/>
    <w:rsid w:val="00C1272D"/>
    <w:rsid w:val="00C14BB4"/>
    <w:rsid w:val="00C1578A"/>
    <w:rsid w:val="00C15C21"/>
    <w:rsid w:val="00C16C0A"/>
    <w:rsid w:val="00C17B27"/>
    <w:rsid w:val="00C17FBC"/>
    <w:rsid w:val="00C20048"/>
    <w:rsid w:val="00C216C5"/>
    <w:rsid w:val="00C22089"/>
    <w:rsid w:val="00C233C8"/>
    <w:rsid w:val="00C2476F"/>
    <w:rsid w:val="00C26595"/>
    <w:rsid w:val="00C26751"/>
    <w:rsid w:val="00C26EC1"/>
    <w:rsid w:val="00C2780A"/>
    <w:rsid w:val="00C306D2"/>
    <w:rsid w:val="00C310DB"/>
    <w:rsid w:val="00C3176B"/>
    <w:rsid w:val="00C326B1"/>
    <w:rsid w:val="00C341CD"/>
    <w:rsid w:val="00C343F5"/>
    <w:rsid w:val="00C347FE"/>
    <w:rsid w:val="00C3481C"/>
    <w:rsid w:val="00C356F5"/>
    <w:rsid w:val="00C365CA"/>
    <w:rsid w:val="00C36652"/>
    <w:rsid w:val="00C366BC"/>
    <w:rsid w:val="00C36896"/>
    <w:rsid w:val="00C37005"/>
    <w:rsid w:val="00C434E7"/>
    <w:rsid w:val="00C442EC"/>
    <w:rsid w:val="00C44F29"/>
    <w:rsid w:val="00C451CA"/>
    <w:rsid w:val="00C46470"/>
    <w:rsid w:val="00C50FFB"/>
    <w:rsid w:val="00C51586"/>
    <w:rsid w:val="00C517E4"/>
    <w:rsid w:val="00C51D66"/>
    <w:rsid w:val="00C54B96"/>
    <w:rsid w:val="00C55E48"/>
    <w:rsid w:val="00C606A7"/>
    <w:rsid w:val="00C6125A"/>
    <w:rsid w:val="00C61672"/>
    <w:rsid w:val="00C61899"/>
    <w:rsid w:val="00C63F2D"/>
    <w:rsid w:val="00C64325"/>
    <w:rsid w:val="00C65285"/>
    <w:rsid w:val="00C656E5"/>
    <w:rsid w:val="00C6571C"/>
    <w:rsid w:val="00C657C5"/>
    <w:rsid w:val="00C67162"/>
    <w:rsid w:val="00C67316"/>
    <w:rsid w:val="00C67514"/>
    <w:rsid w:val="00C707B9"/>
    <w:rsid w:val="00C70E17"/>
    <w:rsid w:val="00C7275A"/>
    <w:rsid w:val="00C72D72"/>
    <w:rsid w:val="00C7379E"/>
    <w:rsid w:val="00C73ED2"/>
    <w:rsid w:val="00C7469D"/>
    <w:rsid w:val="00C756C0"/>
    <w:rsid w:val="00C75842"/>
    <w:rsid w:val="00C7623E"/>
    <w:rsid w:val="00C7651A"/>
    <w:rsid w:val="00C76B44"/>
    <w:rsid w:val="00C80640"/>
    <w:rsid w:val="00C80FC5"/>
    <w:rsid w:val="00C81354"/>
    <w:rsid w:val="00C81AE6"/>
    <w:rsid w:val="00C826A7"/>
    <w:rsid w:val="00C83605"/>
    <w:rsid w:val="00C83D93"/>
    <w:rsid w:val="00C84D80"/>
    <w:rsid w:val="00C85C02"/>
    <w:rsid w:val="00C85C75"/>
    <w:rsid w:val="00C8653A"/>
    <w:rsid w:val="00C86D10"/>
    <w:rsid w:val="00C87E39"/>
    <w:rsid w:val="00C9001B"/>
    <w:rsid w:val="00C90062"/>
    <w:rsid w:val="00C90983"/>
    <w:rsid w:val="00C91491"/>
    <w:rsid w:val="00C9270D"/>
    <w:rsid w:val="00C92CAA"/>
    <w:rsid w:val="00C92D10"/>
    <w:rsid w:val="00C930FE"/>
    <w:rsid w:val="00C94C55"/>
    <w:rsid w:val="00C95B83"/>
    <w:rsid w:val="00C95D20"/>
    <w:rsid w:val="00C95E56"/>
    <w:rsid w:val="00C95E98"/>
    <w:rsid w:val="00C96F41"/>
    <w:rsid w:val="00C96F4C"/>
    <w:rsid w:val="00C97BC7"/>
    <w:rsid w:val="00CA003C"/>
    <w:rsid w:val="00CA062D"/>
    <w:rsid w:val="00CA21E4"/>
    <w:rsid w:val="00CA2539"/>
    <w:rsid w:val="00CA2BDF"/>
    <w:rsid w:val="00CA3054"/>
    <w:rsid w:val="00CA336E"/>
    <w:rsid w:val="00CA6669"/>
    <w:rsid w:val="00CA6FCF"/>
    <w:rsid w:val="00CA7169"/>
    <w:rsid w:val="00CA7A1E"/>
    <w:rsid w:val="00CB092D"/>
    <w:rsid w:val="00CB1845"/>
    <w:rsid w:val="00CB21E0"/>
    <w:rsid w:val="00CB2D72"/>
    <w:rsid w:val="00CB3135"/>
    <w:rsid w:val="00CB4589"/>
    <w:rsid w:val="00CB491F"/>
    <w:rsid w:val="00CB5057"/>
    <w:rsid w:val="00CB50E7"/>
    <w:rsid w:val="00CB628E"/>
    <w:rsid w:val="00CB669A"/>
    <w:rsid w:val="00CB66E1"/>
    <w:rsid w:val="00CC0A6A"/>
    <w:rsid w:val="00CC0D51"/>
    <w:rsid w:val="00CC270A"/>
    <w:rsid w:val="00CC285F"/>
    <w:rsid w:val="00CC287A"/>
    <w:rsid w:val="00CC28E2"/>
    <w:rsid w:val="00CC3960"/>
    <w:rsid w:val="00CC4F4E"/>
    <w:rsid w:val="00CC5DF1"/>
    <w:rsid w:val="00CC60EB"/>
    <w:rsid w:val="00CC689E"/>
    <w:rsid w:val="00CC7175"/>
    <w:rsid w:val="00CC764C"/>
    <w:rsid w:val="00CC7B34"/>
    <w:rsid w:val="00CD0453"/>
    <w:rsid w:val="00CD0915"/>
    <w:rsid w:val="00CD0C30"/>
    <w:rsid w:val="00CD1363"/>
    <w:rsid w:val="00CD141B"/>
    <w:rsid w:val="00CD1B19"/>
    <w:rsid w:val="00CD29EA"/>
    <w:rsid w:val="00CD45C8"/>
    <w:rsid w:val="00CD5DDD"/>
    <w:rsid w:val="00CD6DDD"/>
    <w:rsid w:val="00CD72E9"/>
    <w:rsid w:val="00CE06C4"/>
    <w:rsid w:val="00CE2619"/>
    <w:rsid w:val="00CE2C83"/>
    <w:rsid w:val="00CE2E48"/>
    <w:rsid w:val="00CE3899"/>
    <w:rsid w:val="00CE4810"/>
    <w:rsid w:val="00CE7789"/>
    <w:rsid w:val="00CF10BB"/>
    <w:rsid w:val="00CF12CE"/>
    <w:rsid w:val="00CF13F5"/>
    <w:rsid w:val="00CF155E"/>
    <w:rsid w:val="00CF37D2"/>
    <w:rsid w:val="00CF3DDD"/>
    <w:rsid w:val="00CF4CF4"/>
    <w:rsid w:val="00CF4DD3"/>
    <w:rsid w:val="00CF598E"/>
    <w:rsid w:val="00CF6173"/>
    <w:rsid w:val="00CF6E19"/>
    <w:rsid w:val="00CF7DAB"/>
    <w:rsid w:val="00CF7F5A"/>
    <w:rsid w:val="00D00675"/>
    <w:rsid w:val="00D01073"/>
    <w:rsid w:val="00D037BE"/>
    <w:rsid w:val="00D0606E"/>
    <w:rsid w:val="00D0742C"/>
    <w:rsid w:val="00D07A21"/>
    <w:rsid w:val="00D10AB4"/>
    <w:rsid w:val="00D11AF0"/>
    <w:rsid w:val="00D11D5A"/>
    <w:rsid w:val="00D12875"/>
    <w:rsid w:val="00D12D04"/>
    <w:rsid w:val="00D131AA"/>
    <w:rsid w:val="00D134D4"/>
    <w:rsid w:val="00D1391F"/>
    <w:rsid w:val="00D1425E"/>
    <w:rsid w:val="00D142BB"/>
    <w:rsid w:val="00D1445E"/>
    <w:rsid w:val="00D14F96"/>
    <w:rsid w:val="00D1710E"/>
    <w:rsid w:val="00D20C32"/>
    <w:rsid w:val="00D20D9C"/>
    <w:rsid w:val="00D22175"/>
    <w:rsid w:val="00D230DA"/>
    <w:rsid w:val="00D24889"/>
    <w:rsid w:val="00D24C15"/>
    <w:rsid w:val="00D255FF"/>
    <w:rsid w:val="00D25CB6"/>
    <w:rsid w:val="00D26640"/>
    <w:rsid w:val="00D26C9E"/>
    <w:rsid w:val="00D275D5"/>
    <w:rsid w:val="00D32CD5"/>
    <w:rsid w:val="00D34DF2"/>
    <w:rsid w:val="00D36C85"/>
    <w:rsid w:val="00D36CF2"/>
    <w:rsid w:val="00D407E4"/>
    <w:rsid w:val="00D41834"/>
    <w:rsid w:val="00D424DA"/>
    <w:rsid w:val="00D43C95"/>
    <w:rsid w:val="00D43D1D"/>
    <w:rsid w:val="00D44AED"/>
    <w:rsid w:val="00D451F4"/>
    <w:rsid w:val="00D47A1A"/>
    <w:rsid w:val="00D5057D"/>
    <w:rsid w:val="00D507F9"/>
    <w:rsid w:val="00D509A9"/>
    <w:rsid w:val="00D51395"/>
    <w:rsid w:val="00D541DA"/>
    <w:rsid w:val="00D54330"/>
    <w:rsid w:val="00D548B4"/>
    <w:rsid w:val="00D54A94"/>
    <w:rsid w:val="00D54B94"/>
    <w:rsid w:val="00D56854"/>
    <w:rsid w:val="00D56997"/>
    <w:rsid w:val="00D56FB8"/>
    <w:rsid w:val="00D57899"/>
    <w:rsid w:val="00D62053"/>
    <w:rsid w:val="00D62F0B"/>
    <w:rsid w:val="00D63799"/>
    <w:rsid w:val="00D6460B"/>
    <w:rsid w:val="00D674F5"/>
    <w:rsid w:val="00D67785"/>
    <w:rsid w:val="00D7157D"/>
    <w:rsid w:val="00D73142"/>
    <w:rsid w:val="00D73687"/>
    <w:rsid w:val="00D73AFB"/>
    <w:rsid w:val="00D75673"/>
    <w:rsid w:val="00D76D05"/>
    <w:rsid w:val="00D77211"/>
    <w:rsid w:val="00D77C21"/>
    <w:rsid w:val="00D77FB9"/>
    <w:rsid w:val="00D80395"/>
    <w:rsid w:val="00D80A1A"/>
    <w:rsid w:val="00D81A80"/>
    <w:rsid w:val="00D8219D"/>
    <w:rsid w:val="00D83BA7"/>
    <w:rsid w:val="00D85366"/>
    <w:rsid w:val="00D85E6D"/>
    <w:rsid w:val="00D863C4"/>
    <w:rsid w:val="00D86432"/>
    <w:rsid w:val="00D878D6"/>
    <w:rsid w:val="00D91AF5"/>
    <w:rsid w:val="00D92535"/>
    <w:rsid w:val="00D934E6"/>
    <w:rsid w:val="00D93EFD"/>
    <w:rsid w:val="00D943F0"/>
    <w:rsid w:val="00D952CA"/>
    <w:rsid w:val="00D95996"/>
    <w:rsid w:val="00D97703"/>
    <w:rsid w:val="00DA01CE"/>
    <w:rsid w:val="00DA0D88"/>
    <w:rsid w:val="00DA0E95"/>
    <w:rsid w:val="00DA0EBC"/>
    <w:rsid w:val="00DA10A5"/>
    <w:rsid w:val="00DA2D0D"/>
    <w:rsid w:val="00DA3B93"/>
    <w:rsid w:val="00DA43AC"/>
    <w:rsid w:val="00DA46D0"/>
    <w:rsid w:val="00DA4BB0"/>
    <w:rsid w:val="00DA4F44"/>
    <w:rsid w:val="00DA5A74"/>
    <w:rsid w:val="00DA6286"/>
    <w:rsid w:val="00DA7071"/>
    <w:rsid w:val="00DA77D8"/>
    <w:rsid w:val="00DB0835"/>
    <w:rsid w:val="00DB24BE"/>
    <w:rsid w:val="00DB2791"/>
    <w:rsid w:val="00DB4C9F"/>
    <w:rsid w:val="00DB4E07"/>
    <w:rsid w:val="00DB5076"/>
    <w:rsid w:val="00DB58B6"/>
    <w:rsid w:val="00DB6E47"/>
    <w:rsid w:val="00DB7005"/>
    <w:rsid w:val="00DB778D"/>
    <w:rsid w:val="00DB7B82"/>
    <w:rsid w:val="00DC061B"/>
    <w:rsid w:val="00DC0899"/>
    <w:rsid w:val="00DC208D"/>
    <w:rsid w:val="00DC28AA"/>
    <w:rsid w:val="00DC3B79"/>
    <w:rsid w:val="00DC4BE9"/>
    <w:rsid w:val="00DC4D1E"/>
    <w:rsid w:val="00DC4E0D"/>
    <w:rsid w:val="00DC6596"/>
    <w:rsid w:val="00DC6B32"/>
    <w:rsid w:val="00DC703F"/>
    <w:rsid w:val="00DD14D0"/>
    <w:rsid w:val="00DD1AF6"/>
    <w:rsid w:val="00DD300D"/>
    <w:rsid w:val="00DD3A27"/>
    <w:rsid w:val="00DD4DCC"/>
    <w:rsid w:val="00DD4DE9"/>
    <w:rsid w:val="00DD507F"/>
    <w:rsid w:val="00DD6601"/>
    <w:rsid w:val="00DE2EE6"/>
    <w:rsid w:val="00DE2FA7"/>
    <w:rsid w:val="00DE308E"/>
    <w:rsid w:val="00DE5071"/>
    <w:rsid w:val="00DE54B1"/>
    <w:rsid w:val="00DE5633"/>
    <w:rsid w:val="00DE5C29"/>
    <w:rsid w:val="00DE5E71"/>
    <w:rsid w:val="00DE61EF"/>
    <w:rsid w:val="00DF02D4"/>
    <w:rsid w:val="00DF02F8"/>
    <w:rsid w:val="00DF08AD"/>
    <w:rsid w:val="00DF0C6E"/>
    <w:rsid w:val="00DF0E2F"/>
    <w:rsid w:val="00DF102E"/>
    <w:rsid w:val="00DF16BF"/>
    <w:rsid w:val="00DF2E30"/>
    <w:rsid w:val="00DF4320"/>
    <w:rsid w:val="00DF4CCA"/>
    <w:rsid w:val="00DF4E78"/>
    <w:rsid w:val="00DF51F4"/>
    <w:rsid w:val="00DF5484"/>
    <w:rsid w:val="00DF57C9"/>
    <w:rsid w:val="00DF5BB5"/>
    <w:rsid w:val="00DF5C74"/>
    <w:rsid w:val="00DF60DF"/>
    <w:rsid w:val="00DF636A"/>
    <w:rsid w:val="00DF6BF6"/>
    <w:rsid w:val="00DF74A4"/>
    <w:rsid w:val="00DF7FE4"/>
    <w:rsid w:val="00E000CB"/>
    <w:rsid w:val="00E01AAC"/>
    <w:rsid w:val="00E0269D"/>
    <w:rsid w:val="00E03D3C"/>
    <w:rsid w:val="00E0455C"/>
    <w:rsid w:val="00E054C7"/>
    <w:rsid w:val="00E05BA4"/>
    <w:rsid w:val="00E064F7"/>
    <w:rsid w:val="00E06E34"/>
    <w:rsid w:val="00E07552"/>
    <w:rsid w:val="00E076BE"/>
    <w:rsid w:val="00E07BD8"/>
    <w:rsid w:val="00E07CC2"/>
    <w:rsid w:val="00E11159"/>
    <w:rsid w:val="00E13898"/>
    <w:rsid w:val="00E146A5"/>
    <w:rsid w:val="00E152F9"/>
    <w:rsid w:val="00E153B0"/>
    <w:rsid w:val="00E15EBA"/>
    <w:rsid w:val="00E16758"/>
    <w:rsid w:val="00E16E0E"/>
    <w:rsid w:val="00E16E25"/>
    <w:rsid w:val="00E172AE"/>
    <w:rsid w:val="00E206C6"/>
    <w:rsid w:val="00E207AF"/>
    <w:rsid w:val="00E213AE"/>
    <w:rsid w:val="00E2170F"/>
    <w:rsid w:val="00E21E33"/>
    <w:rsid w:val="00E22644"/>
    <w:rsid w:val="00E251D6"/>
    <w:rsid w:val="00E2558B"/>
    <w:rsid w:val="00E25776"/>
    <w:rsid w:val="00E25C46"/>
    <w:rsid w:val="00E26B09"/>
    <w:rsid w:val="00E27F69"/>
    <w:rsid w:val="00E3207B"/>
    <w:rsid w:val="00E33960"/>
    <w:rsid w:val="00E34970"/>
    <w:rsid w:val="00E36C2F"/>
    <w:rsid w:val="00E36E9E"/>
    <w:rsid w:val="00E37043"/>
    <w:rsid w:val="00E37107"/>
    <w:rsid w:val="00E37AD9"/>
    <w:rsid w:val="00E37D92"/>
    <w:rsid w:val="00E40E09"/>
    <w:rsid w:val="00E421FE"/>
    <w:rsid w:val="00E43420"/>
    <w:rsid w:val="00E4412D"/>
    <w:rsid w:val="00E449C4"/>
    <w:rsid w:val="00E4566F"/>
    <w:rsid w:val="00E4590C"/>
    <w:rsid w:val="00E45CED"/>
    <w:rsid w:val="00E45EA6"/>
    <w:rsid w:val="00E46381"/>
    <w:rsid w:val="00E47790"/>
    <w:rsid w:val="00E47F51"/>
    <w:rsid w:val="00E50788"/>
    <w:rsid w:val="00E528CA"/>
    <w:rsid w:val="00E5348D"/>
    <w:rsid w:val="00E53920"/>
    <w:rsid w:val="00E53AD2"/>
    <w:rsid w:val="00E53EBC"/>
    <w:rsid w:val="00E55E68"/>
    <w:rsid w:val="00E5676E"/>
    <w:rsid w:val="00E60041"/>
    <w:rsid w:val="00E6011A"/>
    <w:rsid w:val="00E615B9"/>
    <w:rsid w:val="00E625D9"/>
    <w:rsid w:val="00E62BE2"/>
    <w:rsid w:val="00E62F0B"/>
    <w:rsid w:val="00E653DD"/>
    <w:rsid w:val="00E65504"/>
    <w:rsid w:val="00E65644"/>
    <w:rsid w:val="00E66887"/>
    <w:rsid w:val="00E704F8"/>
    <w:rsid w:val="00E70C5A"/>
    <w:rsid w:val="00E70E3B"/>
    <w:rsid w:val="00E71829"/>
    <w:rsid w:val="00E730BB"/>
    <w:rsid w:val="00E73488"/>
    <w:rsid w:val="00E73DD8"/>
    <w:rsid w:val="00E7478E"/>
    <w:rsid w:val="00E75CFC"/>
    <w:rsid w:val="00E76345"/>
    <w:rsid w:val="00E76782"/>
    <w:rsid w:val="00E76B1A"/>
    <w:rsid w:val="00E77293"/>
    <w:rsid w:val="00E81ACB"/>
    <w:rsid w:val="00E82EF5"/>
    <w:rsid w:val="00E84244"/>
    <w:rsid w:val="00E91A54"/>
    <w:rsid w:val="00E91BD1"/>
    <w:rsid w:val="00E9423E"/>
    <w:rsid w:val="00E95AD6"/>
    <w:rsid w:val="00E95EAD"/>
    <w:rsid w:val="00E978A4"/>
    <w:rsid w:val="00EA1A3E"/>
    <w:rsid w:val="00EA1A6B"/>
    <w:rsid w:val="00EA21B1"/>
    <w:rsid w:val="00EA266C"/>
    <w:rsid w:val="00EA3EBE"/>
    <w:rsid w:val="00EA61E1"/>
    <w:rsid w:val="00EA649E"/>
    <w:rsid w:val="00EA794A"/>
    <w:rsid w:val="00EA7A62"/>
    <w:rsid w:val="00EA7D5E"/>
    <w:rsid w:val="00EB0C0C"/>
    <w:rsid w:val="00EB1F91"/>
    <w:rsid w:val="00EB2623"/>
    <w:rsid w:val="00EB33B4"/>
    <w:rsid w:val="00EB34EB"/>
    <w:rsid w:val="00EB55DB"/>
    <w:rsid w:val="00EB5B43"/>
    <w:rsid w:val="00EB5E1F"/>
    <w:rsid w:val="00EB6F57"/>
    <w:rsid w:val="00EC03D2"/>
    <w:rsid w:val="00EC0F62"/>
    <w:rsid w:val="00EC1033"/>
    <w:rsid w:val="00EC117E"/>
    <w:rsid w:val="00EC1692"/>
    <w:rsid w:val="00EC2356"/>
    <w:rsid w:val="00EC27EF"/>
    <w:rsid w:val="00EC2DD7"/>
    <w:rsid w:val="00EC43DB"/>
    <w:rsid w:val="00EC444F"/>
    <w:rsid w:val="00EC5817"/>
    <w:rsid w:val="00EC73AF"/>
    <w:rsid w:val="00ED0EE7"/>
    <w:rsid w:val="00ED1C42"/>
    <w:rsid w:val="00ED1EA3"/>
    <w:rsid w:val="00ED2DF7"/>
    <w:rsid w:val="00ED31F7"/>
    <w:rsid w:val="00ED34F7"/>
    <w:rsid w:val="00ED3BF1"/>
    <w:rsid w:val="00ED3C3F"/>
    <w:rsid w:val="00ED4C2A"/>
    <w:rsid w:val="00ED58FF"/>
    <w:rsid w:val="00ED6888"/>
    <w:rsid w:val="00ED6F91"/>
    <w:rsid w:val="00ED7D79"/>
    <w:rsid w:val="00EE0680"/>
    <w:rsid w:val="00EE1BE5"/>
    <w:rsid w:val="00EE25BD"/>
    <w:rsid w:val="00EE2818"/>
    <w:rsid w:val="00EE33C2"/>
    <w:rsid w:val="00EE3544"/>
    <w:rsid w:val="00EE3A6C"/>
    <w:rsid w:val="00EE4869"/>
    <w:rsid w:val="00EE4E60"/>
    <w:rsid w:val="00EE7599"/>
    <w:rsid w:val="00EE7C40"/>
    <w:rsid w:val="00EE7E4C"/>
    <w:rsid w:val="00EF11A3"/>
    <w:rsid w:val="00EF2462"/>
    <w:rsid w:val="00EF2AB9"/>
    <w:rsid w:val="00EF2B30"/>
    <w:rsid w:val="00EF2E86"/>
    <w:rsid w:val="00EF33E6"/>
    <w:rsid w:val="00EF3570"/>
    <w:rsid w:val="00EF3927"/>
    <w:rsid w:val="00EF4207"/>
    <w:rsid w:val="00EF47F3"/>
    <w:rsid w:val="00EF4A5E"/>
    <w:rsid w:val="00EF664B"/>
    <w:rsid w:val="00EF6820"/>
    <w:rsid w:val="00EF6919"/>
    <w:rsid w:val="00EF78C3"/>
    <w:rsid w:val="00EF7B70"/>
    <w:rsid w:val="00F00D61"/>
    <w:rsid w:val="00F01900"/>
    <w:rsid w:val="00F01B38"/>
    <w:rsid w:val="00F01EB7"/>
    <w:rsid w:val="00F035D3"/>
    <w:rsid w:val="00F04563"/>
    <w:rsid w:val="00F04701"/>
    <w:rsid w:val="00F04B37"/>
    <w:rsid w:val="00F04EC3"/>
    <w:rsid w:val="00F05754"/>
    <w:rsid w:val="00F06928"/>
    <w:rsid w:val="00F075A5"/>
    <w:rsid w:val="00F07932"/>
    <w:rsid w:val="00F102A3"/>
    <w:rsid w:val="00F107A4"/>
    <w:rsid w:val="00F108A4"/>
    <w:rsid w:val="00F10B21"/>
    <w:rsid w:val="00F124C6"/>
    <w:rsid w:val="00F13C05"/>
    <w:rsid w:val="00F14363"/>
    <w:rsid w:val="00F14792"/>
    <w:rsid w:val="00F14799"/>
    <w:rsid w:val="00F159C8"/>
    <w:rsid w:val="00F164AA"/>
    <w:rsid w:val="00F167EF"/>
    <w:rsid w:val="00F1730A"/>
    <w:rsid w:val="00F17ADC"/>
    <w:rsid w:val="00F17EC9"/>
    <w:rsid w:val="00F21A97"/>
    <w:rsid w:val="00F21CDB"/>
    <w:rsid w:val="00F21F1E"/>
    <w:rsid w:val="00F2216B"/>
    <w:rsid w:val="00F247BC"/>
    <w:rsid w:val="00F25FF8"/>
    <w:rsid w:val="00F2626F"/>
    <w:rsid w:val="00F267BE"/>
    <w:rsid w:val="00F267E4"/>
    <w:rsid w:val="00F26875"/>
    <w:rsid w:val="00F2769E"/>
    <w:rsid w:val="00F27EBA"/>
    <w:rsid w:val="00F27F8D"/>
    <w:rsid w:val="00F3020E"/>
    <w:rsid w:val="00F30839"/>
    <w:rsid w:val="00F312EF"/>
    <w:rsid w:val="00F32DF2"/>
    <w:rsid w:val="00F339C6"/>
    <w:rsid w:val="00F35992"/>
    <w:rsid w:val="00F35A21"/>
    <w:rsid w:val="00F366F5"/>
    <w:rsid w:val="00F36842"/>
    <w:rsid w:val="00F40DB8"/>
    <w:rsid w:val="00F4295B"/>
    <w:rsid w:val="00F42B81"/>
    <w:rsid w:val="00F42D35"/>
    <w:rsid w:val="00F44587"/>
    <w:rsid w:val="00F446A7"/>
    <w:rsid w:val="00F447F2"/>
    <w:rsid w:val="00F45258"/>
    <w:rsid w:val="00F4619F"/>
    <w:rsid w:val="00F46214"/>
    <w:rsid w:val="00F468E8"/>
    <w:rsid w:val="00F47866"/>
    <w:rsid w:val="00F5030A"/>
    <w:rsid w:val="00F50992"/>
    <w:rsid w:val="00F50B48"/>
    <w:rsid w:val="00F50E07"/>
    <w:rsid w:val="00F513AF"/>
    <w:rsid w:val="00F51C23"/>
    <w:rsid w:val="00F51D44"/>
    <w:rsid w:val="00F53243"/>
    <w:rsid w:val="00F533CE"/>
    <w:rsid w:val="00F5382E"/>
    <w:rsid w:val="00F539D0"/>
    <w:rsid w:val="00F54436"/>
    <w:rsid w:val="00F55B03"/>
    <w:rsid w:val="00F55B63"/>
    <w:rsid w:val="00F55C12"/>
    <w:rsid w:val="00F569D0"/>
    <w:rsid w:val="00F57862"/>
    <w:rsid w:val="00F606D2"/>
    <w:rsid w:val="00F62841"/>
    <w:rsid w:val="00F63152"/>
    <w:rsid w:val="00F631E9"/>
    <w:rsid w:val="00F639F9"/>
    <w:rsid w:val="00F64CAA"/>
    <w:rsid w:val="00F66B39"/>
    <w:rsid w:val="00F66F39"/>
    <w:rsid w:val="00F678E7"/>
    <w:rsid w:val="00F67DFF"/>
    <w:rsid w:val="00F67E63"/>
    <w:rsid w:val="00F70485"/>
    <w:rsid w:val="00F707CB"/>
    <w:rsid w:val="00F71A4D"/>
    <w:rsid w:val="00F72227"/>
    <w:rsid w:val="00F72421"/>
    <w:rsid w:val="00F72774"/>
    <w:rsid w:val="00F72A36"/>
    <w:rsid w:val="00F73C2D"/>
    <w:rsid w:val="00F73E39"/>
    <w:rsid w:val="00F74A64"/>
    <w:rsid w:val="00F7599C"/>
    <w:rsid w:val="00F75D5F"/>
    <w:rsid w:val="00F7636C"/>
    <w:rsid w:val="00F765D6"/>
    <w:rsid w:val="00F8031B"/>
    <w:rsid w:val="00F821F4"/>
    <w:rsid w:val="00F82225"/>
    <w:rsid w:val="00F84955"/>
    <w:rsid w:val="00F85961"/>
    <w:rsid w:val="00F85E79"/>
    <w:rsid w:val="00F862A8"/>
    <w:rsid w:val="00F862F4"/>
    <w:rsid w:val="00F87710"/>
    <w:rsid w:val="00F87A78"/>
    <w:rsid w:val="00F87E31"/>
    <w:rsid w:val="00F903C1"/>
    <w:rsid w:val="00F9112C"/>
    <w:rsid w:val="00F922C6"/>
    <w:rsid w:val="00F92FF0"/>
    <w:rsid w:val="00F944E0"/>
    <w:rsid w:val="00F9585B"/>
    <w:rsid w:val="00F96238"/>
    <w:rsid w:val="00F96A20"/>
    <w:rsid w:val="00F97076"/>
    <w:rsid w:val="00F97455"/>
    <w:rsid w:val="00FA0014"/>
    <w:rsid w:val="00FA09E0"/>
    <w:rsid w:val="00FA0ED6"/>
    <w:rsid w:val="00FA10B2"/>
    <w:rsid w:val="00FA118E"/>
    <w:rsid w:val="00FA1250"/>
    <w:rsid w:val="00FA2211"/>
    <w:rsid w:val="00FA2232"/>
    <w:rsid w:val="00FA26B1"/>
    <w:rsid w:val="00FA2F55"/>
    <w:rsid w:val="00FA39D9"/>
    <w:rsid w:val="00FA4653"/>
    <w:rsid w:val="00FA46A1"/>
    <w:rsid w:val="00FA4A2D"/>
    <w:rsid w:val="00FA53CF"/>
    <w:rsid w:val="00FA5ED6"/>
    <w:rsid w:val="00FB13DF"/>
    <w:rsid w:val="00FB1B24"/>
    <w:rsid w:val="00FB22CD"/>
    <w:rsid w:val="00FB2741"/>
    <w:rsid w:val="00FB2F60"/>
    <w:rsid w:val="00FB57C8"/>
    <w:rsid w:val="00FB6793"/>
    <w:rsid w:val="00FB6B18"/>
    <w:rsid w:val="00FB70A7"/>
    <w:rsid w:val="00FB74CD"/>
    <w:rsid w:val="00FC0876"/>
    <w:rsid w:val="00FC0DCB"/>
    <w:rsid w:val="00FC17A1"/>
    <w:rsid w:val="00FC2621"/>
    <w:rsid w:val="00FC40A3"/>
    <w:rsid w:val="00FC468D"/>
    <w:rsid w:val="00FC5428"/>
    <w:rsid w:val="00FC7889"/>
    <w:rsid w:val="00FD08CF"/>
    <w:rsid w:val="00FD1252"/>
    <w:rsid w:val="00FD1653"/>
    <w:rsid w:val="00FD17C6"/>
    <w:rsid w:val="00FD2B42"/>
    <w:rsid w:val="00FD4489"/>
    <w:rsid w:val="00FD46F4"/>
    <w:rsid w:val="00FD52E0"/>
    <w:rsid w:val="00FD5821"/>
    <w:rsid w:val="00FD6201"/>
    <w:rsid w:val="00FD6834"/>
    <w:rsid w:val="00FD72BD"/>
    <w:rsid w:val="00FE02F1"/>
    <w:rsid w:val="00FE0938"/>
    <w:rsid w:val="00FE0CA5"/>
    <w:rsid w:val="00FE1849"/>
    <w:rsid w:val="00FE4B58"/>
    <w:rsid w:val="00FE586B"/>
    <w:rsid w:val="00FE6C84"/>
    <w:rsid w:val="00FF06F9"/>
    <w:rsid w:val="00FF1CB0"/>
    <w:rsid w:val="00FF1F48"/>
    <w:rsid w:val="00FF2E66"/>
    <w:rsid w:val="00FF453B"/>
    <w:rsid w:val="00FF4958"/>
    <w:rsid w:val="00FF4E81"/>
    <w:rsid w:val="00FF6BF6"/>
    <w:rsid w:val="00FF79A3"/>
    <w:rsid w:val="00FF7BF7"/>
    <w:rsid w:val="00FF7BF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7CDD470"/>
  <w15:docId w15:val="{A7B02E84-53CD-4D52-90B0-5C27F92490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EastAsia"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3655C"/>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84266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84266E"/>
    <w:pPr>
      <w:tabs>
        <w:tab w:val="center" w:pos="4252"/>
        <w:tab w:val="right" w:pos="8504"/>
      </w:tabs>
      <w:snapToGrid w:val="0"/>
    </w:pPr>
  </w:style>
  <w:style w:type="character" w:customStyle="1" w:styleId="a5">
    <w:name w:val="ヘッダー (文字)"/>
    <w:basedOn w:val="a0"/>
    <w:link w:val="a4"/>
    <w:uiPriority w:val="99"/>
    <w:rsid w:val="0084266E"/>
  </w:style>
  <w:style w:type="paragraph" w:styleId="a6">
    <w:name w:val="footer"/>
    <w:basedOn w:val="a"/>
    <w:link w:val="a7"/>
    <w:uiPriority w:val="99"/>
    <w:unhideWhenUsed/>
    <w:rsid w:val="0084266E"/>
    <w:pPr>
      <w:tabs>
        <w:tab w:val="center" w:pos="4252"/>
        <w:tab w:val="right" w:pos="8504"/>
      </w:tabs>
      <w:snapToGrid w:val="0"/>
    </w:pPr>
  </w:style>
  <w:style w:type="character" w:customStyle="1" w:styleId="a7">
    <w:name w:val="フッター (文字)"/>
    <w:basedOn w:val="a0"/>
    <w:link w:val="a6"/>
    <w:uiPriority w:val="99"/>
    <w:rsid w:val="0084266E"/>
  </w:style>
  <w:style w:type="paragraph" w:styleId="a8">
    <w:name w:val="Balloon Text"/>
    <w:basedOn w:val="a"/>
    <w:link w:val="a9"/>
    <w:uiPriority w:val="99"/>
    <w:semiHidden/>
    <w:unhideWhenUsed/>
    <w:rsid w:val="00AE3FC5"/>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AE3FC5"/>
    <w:rPr>
      <w:rFonts w:asciiTheme="majorHAnsi" w:eastAsiaTheme="majorEastAsia" w:hAnsiTheme="majorHAnsi" w:cstheme="majorBidi"/>
      <w:sz w:val="18"/>
      <w:szCs w:val="18"/>
    </w:rPr>
  </w:style>
  <w:style w:type="character" w:styleId="aa">
    <w:name w:val="annotation reference"/>
    <w:basedOn w:val="a0"/>
    <w:rsid w:val="00721322"/>
    <w:rPr>
      <w:sz w:val="18"/>
      <w:szCs w:val="18"/>
    </w:rPr>
  </w:style>
  <w:style w:type="paragraph" w:styleId="ab">
    <w:name w:val="annotation text"/>
    <w:basedOn w:val="a"/>
    <w:link w:val="ac"/>
    <w:rsid w:val="00721322"/>
    <w:pPr>
      <w:jc w:val="left"/>
    </w:pPr>
    <w:rPr>
      <w:rFonts w:ascii="Century" w:eastAsia="ＭＳ 明朝" w:hAnsi="Century" w:cs="Times New Roman"/>
      <w:szCs w:val="24"/>
    </w:rPr>
  </w:style>
  <w:style w:type="character" w:customStyle="1" w:styleId="ac">
    <w:name w:val="コメント文字列 (文字)"/>
    <w:basedOn w:val="a0"/>
    <w:link w:val="ab"/>
    <w:rsid w:val="00721322"/>
    <w:rPr>
      <w:rFonts w:ascii="Century" w:eastAsia="ＭＳ 明朝" w:hAnsi="Century" w:cs="Times New Roman"/>
      <w:szCs w:val="24"/>
    </w:rPr>
  </w:style>
  <w:style w:type="paragraph" w:styleId="ad">
    <w:name w:val="List Paragraph"/>
    <w:basedOn w:val="a"/>
    <w:uiPriority w:val="34"/>
    <w:qFormat/>
    <w:rsid w:val="00E4412D"/>
    <w:pPr>
      <w:ind w:leftChars="400" w:left="840"/>
    </w:pPr>
  </w:style>
  <w:style w:type="paragraph" w:customStyle="1" w:styleId="Default">
    <w:name w:val="Default"/>
    <w:rsid w:val="00EF664B"/>
    <w:pPr>
      <w:widowControl w:val="0"/>
      <w:autoSpaceDE w:val="0"/>
      <w:autoSpaceDN w:val="0"/>
      <w:adjustRightInd w:val="0"/>
    </w:pPr>
    <w:rPr>
      <w:rFonts w:ascii="ＭＳ" w:eastAsia="ＭＳ" w:cs="ＭＳ"/>
      <w:color w:val="000000"/>
      <w:kern w:val="0"/>
      <w:sz w:val="24"/>
      <w:szCs w:val="24"/>
    </w:rPr>
  </w:style>
  <w:style w:type="table" w:customStyle="1" w:styleId="1">
    <w:name w:val="表 (格子)1"/>
    <w:basedOn w:val="a1"/>
    <w:rsid w:val="00FE586B"/>
    <w:rPr>
      <w:rFonts w:cs="Times New Roman"/>
      <w:szCs w:val="20"/>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annotation subject"/>
    <w:basedOn w:val="ab"/>
    <w:next w:val="ab"/>
    <w:link w:val="af"/>
    <w:uiPriority w:val="99"/>
    <w:semiHidden/>
    <w:unhideWhenUsed/>
    <w:rsid w:val="00EF11A3"/>
    <w:rPr>
      <w:rFonts w:asciiTheme="minorHAnsi" w:eastAsiaTheme="minorEastAsia" w:hAnsiTheme="minorHAnsi" w:cstheme="minorBidi"/>
      <w:b/>
      <w:bCs/>
      <w:szCs w:val="22"/>
    </w:rPr>
  </w:style>
  <w:style w:type="character" w:customStyle="1" w:styleId="af">
    <w:name w:val="コメント内容 (文字)"/>
    <w:basedOn w:val="ac"/>
    <w:link w:val="ae"/>
    <w:uiPriority w:val="99"/>
    <w:semiHidden/>
    <w:rsid w:val="00EF11A3"/>
    <w:rPr>
      <w:rFonts w:ascii="Century" w:eastAsia="ＭＳ 明朝" w:hAnsi="Century" w:cs="Times New Roman"/>
      <w:b/>
      <w:bCs/>
      <w:szCs w:val="24"/>
    </w:rPr>
  </w:style>
  <w:style w:type="table" w:customStyle="1" w:styleId="2">
    <w:name w:val="表 (格子)2"/>
    <w:basedOn w:val="a1"/>
    <w:next w:val="a3"/>
    <w:rsid w:val="0055764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表 (格子)3"/>
    <w:basedOn w:val="a1"/>
    <w:next w:val="a3"/>
    <w:rsid w:val="0055764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表 (格子)4"/>
    <w:basedOn w:val="a1"/>
    <w:next w:val="a3"/>
    <w:rsid w:val="0055764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表 (格子)5"/>
    <w:basedOn w:val="a1"/>
    <w:next w:val="a3"/>
    <w:rsid w:val="0055764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表 (格子)6"/>
    <w:basedOn w:val="a1"/>
    <w:next w:val="a3"/>
    <w:rsid w:val="00AE45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表 (格子)7"/>
    <w:basedOn w:val="a1"/>
    <w:next w:val="a3"/>
    <w:rsid w:val="00AE45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表 (格子)8"/>
    <w:basedOn w:val="a1"/>
    <w:next w:val="a3"/>
    <w:rsid w:val="00AE45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
    <w:name w:val="表 (格子)9"/>
    <w:basedOn w:val="a1"/>
    <w:next w:val="a3"/>
    <w:rsid w:val="00AE45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
    <w:name w:val="表 (格子)10"/>
    <w:basedOn w:val="a1"/>
    <w:next w:val="a3"/>
    <w:rsid w:val="00AE45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表 (格子)11"/>
    <w:basedOn w:val="a1"/>
    <w:next w:val="a3"/>
    <w:rsid w:val="00856F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74543">
      <w:bodyDiv w:val="1"/>
      <w:marLeft w:val="0"/>
      <w:marRight w:val="0"/>
      <w:marTop w:val="0"/>
      <w:marBottom w:val="0"/>
      <w:divBdr>
        <w:top w:val="none" w:sz="0" w:space="0" w:color="auto"/>
        <w:left w:val="none" w:sz="0" w:space="0" w:color="auto"/>
        <w:bottom w:val="none" w:sz="0" w:space="0" w:color="auto"/>
        <w:right w:val="none" w:sz="0" w:space="0" w:color="auto"/>
      </w:divBdr>
    </w:div>
    <w:div w:id="4793788">
      <w:bodyDiv w:val="1"/>
      <w:marLeft w:val="0"/>
      <w:marRight w:val="0"/>
      <w:marTop w:val="0"/>
      <w:marBottom w:val="0"/>
      <w:divBdr>
        <w:top w:val="none" w:sz="0" w:space="0" w:color="auto"/>
        <w:left w:val="none" w:sz="0" w:space="0" w:color="auto"/>
        <w:bottom w:val="none" w:sz="0" w:space="0" w:color="auto"/>
        <w:right w:val="none" w:sz="0" w:space="0" w:color="auto"/>
      </w:divBdr>
    </w:div>
    <w:div w:id="5718055">
      <w:bodyDiv w:val="1"/>
      <w:marLeft w:val="0"/>
      <w:marRight w:val="0"/>
      <w:marTop w:val="0"/>
      <w:marBottom w:val="0"/>
      <w:divBdr>
        <w:top w:val="none" w:sz="0" w:space="0" w:color="auto"/>
        <w:left w:val="none" w:sz="0" w:space="0" w:color="auto"/>
        <w:bottom w:val="none" w:sz="0" w:space="0" w:color="auto"/>
        <w:right w:val="none" w:sz="0" w:space="0" w:color="auto"/>
      </w:divBdr>
    </w:div>
    <w:div w:id="12803490">
      <w:bodyDiv w:val="1"/>
      <w:marLeft w:val="0"/>
      <w:marRight w:val="0"/>
      <w:marTop w:val="0"/>
      <w:marBottom w:val="0"/>
      <w:divBdr>
        <w:top w:val="none" w:sz="0" w:space="0" w:color="auto"/>
        <w:left w:val="none" w:sz="0" w:space="0" w:color="auto"/>
        <w:bottom w:val="none" w:sz="0" w:space="0" w:color="auto"/>
        <w:right w:val="none" w:sz="0" w:space="0" w:color="auto"/>
      </w:divBdr>
    </w:div>
    <w:div w:id="13699254">
      <w:bodyDiv w:val="1"/>
      <w:marLeft w:val="0"/>
      <w:marRight w:val="0"/>
      <w:marTop w:val="0"/>
      <w:marBottom w:val="0"/>
      <w:divBdr>
        <w:top w:val="none" w:sz="0" w:space="0" w:color="auto"/>
        <w:left w:val="none" w:sz="0" w:space="0" w:color="auto"/>
        <w:bottom w:val="none" w:sz="0" w:space="0" w:color="auto"/>
        <w:right w:val="none" w:sz="0" w:space="0" w:color="auto"/>
      </w:divBdr>
    </w:div>
    <w:div w:id="15666003">
      <w:bodyDiv w:val="1"/>
      <w:marLeft w:val="0"/>
      <w:marRight w:val="0"/>
      <w:marTop w:val="0"/>
      <w:marBottom w:val="0"/>
      <w:divBdr>
        <w:top w:val="none" w:sz="0" w:space="0" w:color="auto"/>
        <w:left w:val="none" w:sz="0" w:space="0" w:color="auto"/>
        <w:bottom w:val="none" w:sz="0" w:space="0" w:color="auto"/>
        <w:right w:val="none" w:sz="0" w:space="0" w:color="auto"/>
      </w:divBdr>
    </w:div>
    <w:div w:id="17775028">
      <w:bodyDiv w:val="1"/>
      <w:marLeft w:val="0"/>
      <w:marRight w:val="0"/>
      <w:marTop w:val="0"/>
      <w:marBottom w:val="0"/>
      <w:divBdr>
        <w:top w:val="none" w:sz="0" w:space="0" w:color="auto"/>
        <w:left w:val="none" w:sz="0" w:space="0" w:color="auto"/>
        <w:bottom w:val="none" w:sz="0" w:space="0" w:color="auto"/>
        <w:right w:val="none" w:sz="0" w:space="0" w:color="auto"/>
      </w:divBdr>
    </w:div>
    <w:div w:id="22556000">
      <w:bodyDiv w:val="1"/>
      <w:marLeft w:val="0"/>
      <w:marRight w:val="0"/>
      <w:marTop w:val="0"/>
      <w:marBottom w:val="0"/>
      <w:divBdr>
        <w:top w:val="none" w:sz="0" w:space="0" w:color="auto"/>
        <w:left w:val="none" w:sz="0" w:space="0" w:color="auto"/>
        <w:bottom w:val="none" w:sz="0" w:space="0" w:color="auto"/>
        <w:right w:val="none" w:sz="0" w:space="0" w:color="auto"/>
      </w:divBdr>
    </w:div>
    <w:div w:id="22677582">
      <w:bodyDiv w:val="1"/>
      <w:marLeft w:val="0"/>
      <w:marRight w:val="0"/>
      <w:marTop w:val="0"/>
      <w:marBottom w:val="0"/>
      <w:divBdr>
        <w:top w:val="none" w:sz="0" w:space="0" w:color="auto"/>
        <w:left w:val="none" w:sz="0" w:space="0" w:color="auto"/>
        <w:bottom w:val="none" w:sz="0" w:space="0" w:color="auto"/>
        <w:right w:val="none" w:sz="0" w:space="0" w:color="auto"/>
      </w:divBdr>
    </w:div>
    <w:div w:id="27142572">
      <w:bodyDiv w:val="1"/>
      <w:marLeft w:val="0"/>
      <w:marRight w:val="0"/>
      <w:marTop w:val="0"/>
      <w:marBottom w:val="0"/>
      <w:divBdr>
        <w:top w:val="none" w:sz="0" w:space="0" w:color="auto"/>
        <w:left w:val="none" w:sz="0" w:space="0" w:color="auto"/>
        <w:bottom w:val="none" w:sz="0" w:space="0" w:color="auto"/>
        <w:right w:val="none" w:sz="0" w:space="0" w:color="auto"/>
      </w:divBdr>
    </w:div>
    <w:div w:id="28336915">
      <w:bodyDiv w:val="1"/>
      <w:marLeft w:val="0"/>
      <w:marRight w:val="0"/>
      <w:marTop w:val="0"/>
      <w:marBottom w:val="0"/>
      <w:divBdr>
        <w:top w:val="none" w:sz="0" w:space="0" w:color="auto"/>
        <w:left w:val="none" w:sz="0" w:space="0" w:color="auto"/>
        <w:bottom w:val="none" w:sz="0" w:space="0" w:color="auto"/>
        <w:right w:val="none" w:sz="0" w:space="0" w:color="auto"/>
      </w:divBdr>
    </w:div>
    <w:div w:id="29109042">
      <w:bodyDiv w:val="1"/>
      <w:marLeft w:val="0"/>
      <w:marRight w:val="0"/>
      <w:marTop w:val="0"/>
      <w:marBottom w:val="0"/>
      <w:divBdr>
        <w:top w:val="none" w:sz="0" w:space="0" w:color="auto"/>
        <w:left w:val="none" w:sz="0" w:space="0" w:color="auto"/>
        <w:bottom w:val="none" w:sz="0" w:space="0" w:color="auto"/>
        <w:right w:val="none" w:sz="0" w:space="0" w:color="auto"/>
      </w:divBdr>
    </w:div>
    <w:div w:id="32077406">
      <w:bodyDiv w:val="1"/>
      <w:marLeft w:val="0"/>
      <w:marRight w:val="0"/>
      <w:marTop w:val="0"/>
      <w:marBottom w:val="0"/>
      <w:divBdr>
        <w:top w:val="none" w:sz="0" w:space="0" w:color="auto"/>
        <w:left w:val="none" w:sz="0" w:space="0" w:color="auto"/>
        <w:bottom w:val="none" w:sz="0" w:space="0" w:color="auto"/>
        <w:right w:val="none" w:sz="0" w:space="0" w:color="auto"/>
      </w:divBdr>
    </w:div>
    <w:div w:id="32312250">
      <w:bodyDiv w:val="1"/>
      <w:marLeft w:val="0"/>
      <w:marRight w:val="0"/>
      <w:marTop w:val="0"/>
      <w:marBottom w:val="0"/>
      <w:divBdr>
        <w:top w:val="none" w:sz="0" w:space="0" w:color="auto"/>
        <w:left w:val="none" w:sz="0" w:space="0" w:color="auto"/>
        <w:bottom w:val="none" w:sz="0" w:space="0" w:color="auto"/>
        <w:right w:val="none" w:sz="0" w:space="0" w:color="auto"/>
      </w:divBdr>
    </w:div>
    <w:div w:id="35007329">
      <w:bodyDiv w:val="1"/>
      <w:marLeft w:val="0"/>
      <w:marRight w:val="0"/>
      <w:marTop w:val="0"/>
      <w:marBottom w:val="0"/>
      <w:divBdr>
        <w:top w:val="none" w:sz="0" w:space="0" w:color="auto"/>
        <w:left w:val="none" w:sz="0" w:space="0" w:color="auto"/>
        <w:bottom w:val="none" w:sz="0" w:space="0" w:color="auto"/>
        <w:right w:val="none" w:sz="0" w:space="0" w:color="auto"/>
      </w:divBdr>
    </w:div>
    <w:div w:id="39402233">
      <w:bodyDiv w:val="1"/>
      <w:marLeft w:val="0"/>
      <w:marRight w:val="0"/>
      <w:marTop w:val="0"/>
      <w:marBottom w:val="0"/>
      <w:divBdr>
        <w:top w:val="none" w:sz="0" w:space="0" w:color="auto"/>
        <w:left w:val="none" w:sz="0" w:space="0" w:color="auto"/>
        <w:bottom w:val="none" w:sz="0" w:space="0" w:color="auto"/>
        <w:right w:val="none" w:sz="0" w:space="0" w:color="auto"/>
      </w:divBdr>
    </w:div>
    <w:div w:id="40985404">
      <w:bodyDiv w:val="1"/>
      <w:marLeft w:val="0"/>
      <w:marRight w:val="0"/>
      <w:marTop w:val="0"/>
      <w:marBottom w:val="0"/>
      <w:divBdr>
        <w:top w:val="none" w:sz="0" w:space="0" w:color="auto"/>
        <w:left w:val="none" w:sz="0" w:space="0" w:color="auto"/>
        <w:bottom w:val="none" w:sz="0" w:space="0" w:color="auto"/>
        <w:right w:val="none" w:sz="0" w:space="0" w:color="auto"/>
      </w:divBdr>
    </w:div>
    <w:div w:id="44453402">
      <w:bodyDiv w:val="1"/>
      <w:marLeft w:val="0"/>
      <w:marRight w:val="0"/>
      <w:marTop w:val="0"/>
      <w:marBottom w:val="0"/>
      <w:divBdr>
        <w:top w:val="none" w:sz="0" w:space="0" w:color="auto"/>
        <w:left w:val="none" w:sz="0" w:space="0" w:color="auto"/>
        <w:bottom w:val="none" w:sz="0" w:space="0" w:color="auto"/>
        <w:right w:val="none" w:sz="0" w:space="0" w:color="auto"/>
      </w:divBdr>
    </w:div>
    <w:div w:id="44768006">
      <w:bodyDiv w:val="1"/>
      <w:marLeft w:val="0"/>
      <w:marRight w:val="0"/>
      <w:marTop w:val="0"/>
      <w:marBottom w:val="0"/>
      <w:divBdr>
        <w:top w:val="none" w:sz="0" w:space="0" w:color="auto"/>
        <w:left w:val="none" w:sz="0" w:space="0" w:color="auto"/>
        <w:bottom w:val="none" w:sz="0" w:space="0" w:color="auto"/>
        <w:right w:val="none" w:sz="0" w:space="0" w:color="auto"/>
      </w:divBdr>
    </w:div>
    <w:div w:id="48573182">
      <w:bodyDiv w:val="1"/>
      <w:marLeft w:val="0"/>
      <w:marRight w:val="0"/>
      <w:marTop w:val="0"/>
      <w:marBottom w:val="0"/>
      <w:divBdr>
        <w:top w:val="none" w:sz="0" w:space="0" w:color="auto"/>
        <w:left w:val="none" w:sz="0" w:space="0" w:color="auto"/>
        <w:bottom w:val="none" w:sz="0" w:space="0" w:color="auto"/>
        <w:right w:val="none" w:sz="0" w:space="0" w:color="auto"/>
      </w:divBdr>
    </w:div>
    <w:div w:id="48697531">
      <w:bodyDiv w:val="1"/>
      <w:marLeft w:val="0"/>
      <w:marRight w:val="0"/>
      <w:marTop w:val="0"/>
      <w:marBottom w:val="0"/>
      <w:divBdr>
        <w:top w:val="none" w:sz="0" w:space="0" w:color="auto"/>
        <w:left w:val="none" w:sz="0" w:space="0" w:color="auto"/>
        <w:bottom w:val="none" w:sz="0" w:space="0" w:color="auto"/>
        <w:right w:val="none" w:sz="0" w:space="0" w:color="auto"/>
      </w:divBdr>
    </w:div>
    <w:div w:id="50230086">
      <w:bodyDiv w:val="1"/>
      <w:marLeft w:val="0"/>
      <w:marRight w:val="0"/>
      <w:marTop w:val="0"/>
      <w:marBottom w:val="0"/>
      <w:divBdr>
        <w:top w:val="none" w:sz="0" w:space="0" w:color="auto"/>
        <w:left w:val="none" w:sz="0" w:space="0" w:color="auto"/>
        <w:bottom w:val="none" w:sz="0" w:space="0" w:color="auto"/>
        <w:right w:val="none" w:sz="0" w:space="0" w:color="auto"/>
      </w:divBdr>
    </w:div>
    <w:div w:id="51199382">
      <w:bodyDiv w:val="1"/>
      <w:marLeft w:val="0"/>
      <w:marRight w:val="0"/>
      <w:marTop w:val="0"/>
      <w:marBottom w:val="0"/>
      <w:divBdr>
        <w:top w:val="none" w:sz="0" w:space="0" w:color="auto"/>
        <w:left w:val="none" w:sz="0" w:space="0" w:color="auto"/>
        <w:bottom w:val="none" w:sz="0" w:space="0" w:color="auto"/>
        <w:right w:val="none" w:sz="0" w:space="0" w:color="auto"/>
      </w:divBdr>
    </w:div>
    <w:div w:id="51394128">
      <w:bodyDiv w:val="1"/>
      <w:marLeft w:val="0"/>
      <w:marRight w:val="0"/>
      <w:marTop w:val="0"/>
      <w:marBottom w:val="0"/>
      <w:divBdr>
        <w:top w:val="none" w:sz="0" w:space="0" w:color="auto"/>
        <w:left w:val="none" w:sz="0" w:space="0" w:color="auto"/>
        <w:bottom w:val="none" w:sz="0" w:space="0" w:color="auto"/>
        <w:right w:val="none" w:sz="0" w:space="0" w:color="auto"/>
      </w:divBdr>
    </w:div>
    <w:div w:id="53240255">
      <w:bodyDiv w:val="1"/>
      <w:marLeft w:val="0"/>
      <w:marRight w:val="0"/>
      <w:marTop w:val="0"/>
      <w:marBottom w:val="0"/>
      <w:divBdr>
        <w:top w:val="none" w:sz="0" w:space="0" w:color="auto"/>
        <w:left w:val="none" w:sz="0" w:space="0" w:color="auto"/>
        <w:bottom w:val="none" w:sz="0" w:space="0" w:color="auto"/>
        <w:right w:val="none" w:sz="0" w:space="0" w:color="auto"/>
      </w:divBdr>
    </w:div>
    <w:div w:id="71893610">
      <w:bodyDiv w:val="1"/>
      <w:marLeft w:val="0"/>
      <w:marRight w:val="0"/>
      <w:marTop w:val="0"/>
      <w:marBottom w:val="0"/>
      <w:divBdr>
        <w:top w:val="none" w:sz="0" w:space="0" w:color="auto"/>
        <w:left w:val="none" w:sz="0" w:space="0" w:color="auto"/>
        <w:bottom w:val="none" w:sz="0" w:space="0" w:color="auto"/>
        <w:right w:val="none" w:sz="0" w:space="0" w:color="auto"/>
      </w:divBdr>
    </w:div>
    <w:div w:id="82461955">
      <w:bodyDiv w:val="1"/>
      <w:marLeft w:val="0"/>
      <w:marRight w:val="0"/>
      <w:marTop w:val="0"/>
      <w:marBottom w:val="0"/>
      <w:divBdr>
        <w:top w:val="none" w:sz="0" w:space="0" w:color="auto"/>
        <w:left w:val="none" w:sz="0" w:space="0" w:color="auto"/>
        <w:bottom w:val="none" w:sz="0" w:space="0" w:color="auto"/>
        <w:right w:val="none" w:sz="0" w:space="0" w:color="auto"/>
      </w:divBdr>
    </w:div>
    <w:div w:id="91366526">
      <w:bodyDiv w:val="1"/>
      <w:marLeft w:val="0"/>
      <w:marRight w:val="0"/>
      <w:marTop w:val="0"/>
      <w:marBottom w:val="0"/>
      <w:divBdr>
        <w:top w:val="none" w:sz="0" w:space="0" w:color="auto"/>
        <w:left w:val="none" w:sz="0" w:space="0" w:color="auto"/>
        <w:bottom w:val="none" w:sz="0" w:space="0" w:color="auto"/>
        <w:right w:val="none" w:sz="0" w:space="0" w:color="auto"/>
      </w:divBdr>
    </w:div>
    <w:div w:id="92482555">
      <w:bodyDiv w:val="1"/>
      <w:marLeft w:val="0"/>
      <w:marRight w:val="0"/>
      <w:marTop w:val="0"/>
      <w:marBottom w:val="0"/>
      <w:divBdr>
        <w:top w:val="none" w:sz="0" w:space="0" w:color="auto"/>
        <w:left w:val="none" w:sz="0" w:space="0" w:color="auto"/>
        <w:bottom w:val="none" w:sz="0" w:space="0" w:color="auto"/>
        <w:right w:val="none" w:sz="0" w:space="0" w:color="auto"/>
      </w:divBdr>
    </w:div>
    <w:div w:id="94793818">
      <w:bodyDiv w:val="1"/>
      <w:marLeft w:val="0"/>
      <w:marRight w:val="0"/>
      <w:marTop w:val="0"/>
      <w:marBottom w:val="0"/>
      <w:divBdr>
        <w:top w:val="none" w:sz="0" w:space="0" w:color="auto"/>
        <w:left w:val="none" w:sz="0" w:space="0" w:color="auto"/>
        <w:bottom w:val="none" w:sz="0" w:space="0" w:color="auto"/>
        <w:right w:val="none" w:sz="0" w:space="0" w:color="auto"/>
      </w:divBdr>
    </w:div>
    <w:div w:id="99643410">
      <w:bodyDiv w:val="1"/>
      <w:marLeft w:val="0"/>
      <w:marRight w:val="0"/>
      <w:marTop w:val="0"/>
      <w:marBottom w:val="0"/>
      <w:divBdr>
        <w:top w:val="none" w:sz="0" w:space="0" w:color="auto"/>
        <w:left w:val="none" w:sz="0" w:space="0" w:color="auto"/>
        <w:bottom w:val="none" w:sz="0" w:space="0" w:color="auto"/>
        <w:right w:val="none" w:sz="0" w:space="0" w:color="auto"/>
      </w:divBdr>
    </w:div>
    <w:div w:id="104422148">
      <w:bodyDiv w:val="1"/>
      <w:marLeft w:val="0"/>
      <w:marRight w:val="0"/>
      <w:marTop w:val="0"/>
      <w:marBottom w:val="0"/>
      <w:divBdr>
        <w:top w:val="none" w:sz="0" w:space="0" w:color="auto"/>
        <w:left w:val="none" w:sz="0" w:space="0" w:color="auto"/>
        <w:bottom w:val="none" w:sz="0" w:space="0" w:color="auto"/>
        <w:right w:val="none" w:sz="0" w:space="0" w:color="auto"/>
      </w:divBdr>
    </w:div>
    <w:div w:id="125205335">
      <w:bodyDiv w:val="1"/>
      <w:marLeft w:val="0"/>
      <w:marRight w:val="0"/>
      <w:marTop w:val="0"/>
      <w:marBottom w:val="0"/>
      <w:divBdr>
        <w:top w:val="none" w:sz="0" w:space="0" w:color="auto"/>
        <w:left w:val="none" w:sz="0" w:space="0" w:color="auto"/>
        <w:bottom w:val="none" w:sz="0" w:space="0" w:color="auto"/>
        <w:right w:val="none" w:sz="0" w:space="0" w:color="auto"/>
      </w:divBdr>
    </w:div>
    <w:div w:id="133639951">
      <w:bodyDiv w:val="1"/>
      <w:marLeft w:val="0"/>
      <w:marRight w:val="0"/>
      <w:marTop w:val="0"/>
      <w:marBottom w:val="0"/>
      <w:divBdr>
        <w:top w:val="none" w:sz="0" w:space="0" w:color="auto"/>
        <w:left w:val="none" w:sz="0" w:space="0" w:color="auto"/>
        <w:bottom w:val="none" w:sz="0" w:space="0" w:color="auto"/>
        <w:right w:val="none" w:sz="0" w:space="0" w:color="auto"/>
      </w:divBdr>
    </w:div>
    <w:div w:id="149560718">
      <w:bodyDiv w:val="1"/>
      <w:marLeft w:val="0"/>
      <w:marRight w:val="0"/>
      <w:marTop w:val="0"/>
      <w:marBottom w:val="0"/>
      <w:divBdr>
        <w:top w:val="none" w:sz="0" w:space="0" w:color="auto"/>
        <w:left w:val="none" w:sz="0" w:space="0" w:color="auto"/>
        <w:bottom w:val="none" w:sz="0" w:space="0" w:color="auto"/>
        <w:right w:val="none" w:sz="0" w:space="0" w:color="auto"/>
      </w:divBdr>
    </w:div>
    <w:div w:id="162818651">
      <w:bodyDiv w:val="1"/>
      <w:marLeft w:val="0"/>
      <w:marRight w:val="0"/>
      <w:marTop w:val="0"/>
      <w:marBottom w:val="0"/>
      <w:divBdr>
        <w:top w:val="none" w:sz="0" w:space="0" w:color="auto"/>
        <w:left w:val="none" w:sz="0" w:space="0" w:color="auto"/>
        <w:bottom w:val="none" w:sz="0" w:space="0" w:color="auto"/>
        <w:right w:val="none" w:sz="0" w:space="0" w:color="auto"/>
      </w:divBdr>
    </w:div>
    <w:div w:id="170031297">
      <w:bodyDiv w:val="1"/>
      <w:marLeft w:val="0"/>
      <w:marRight w:val="0"/>
      <w:marTop w:val="0"/>
      <w:marBottom w:val="0"/>
      <w:divBdr>
        <w:top w:val="none" w:sz="0" w:space="0" w:color="auto"/>
        <w:left w:val="none" w:sz="0" w:space="0" w:color="auto"/>
        <w:bottom w:val="none" w:sz="0" w:space="0" w:color="auto"/>
        <w:right w:val="none" w:sz="0" w:space="0" w:color="auto"/>
      </w:divBdr>
    </w:div>
    <w:div w:id="184754406">
      <w:bodyDiv w:val="1"/>
      <w:marLeft w:val="0"/>
      <w:marRight w:val="0"/>
      <w:marTop w:val="0"/>
      <w:marBottom w:val="0"/>
      <w:divBdr>
        <w:top w:val="none" w:sz="0" w:space="0" w:color="auto"/>
        <w:left w:val="none" w:sz="0" w:space="0" w:color="auto"/>
        <w:bottom w:val="none" w:sz="0" w:space="0" w:color="auto"/>
        <w:right w:val="none" w:sz="0" w:space="0" w:color="auto"/>
      </w:divBdr>
    </w:div>
    <w:div w:id="188687093">
      <w:bodyDiv w:val="1"/>
      <w:marLeft w:val="0"/>
      <w:marRight w:val="0"/>
      <w:marTop w:val="0"/>
      <w:marBottom w:val="0"/>
      <w:divBdr>
        <w:top w:val="none" w:sz="0" w:space="0" w:color="auto"/>
        <w:left w:val="none" w:sz="0" w:space="0" w:color="auto"/>
        <w:bottom w:val="none" w:sz="0" w:space="0" w:color="auto"/>
        <w:right w:val="none" w:sz="0" w:space="0" w:color="auto"/>
      </w:divBdr>
    </w:div>
    <w:div w:id="194195606">
      <w:bodyDiv w:val="1"/>
      <w:marLeft w:val="0"/>
      <w:marRight w:val="0"/>
      <w:marTop w:val="0"/>
      <w:marBottom w:val="0"/>
      <w:divBdr>
        <w:top w:val="none" w:sz="0" w:space="0" w:color="auto"/>
        <w:left w:val="none" w:sz="0" w:space="0" w:color="auto"/>
        <w:bottom w:val="none" w:sz="0" w:space="0" w:color="auto"/>
        <w:right w:val="none" w:sz="0" w:space="0" w:color="auto"/>
      </w:divBdr>
    </w:div>
    <w:div w:id="205602790">
      <w:bodyDiv w:val="1"/>
      <w:marLeft w:val="0"/>
      <w:marRight w:val="0"/>
      <w:marTop w:val="0"/>
      <w:marBottom w:val="0"/>
      <w:divBdr>
        <w:top w:val="none" w:sz="0" w:space="0" w:color="auto"/>
        <w:left w:val="none" w:sz="0" w:space="0" w:color="auto"/>
        <w:bottom w:val="none" w:sz="0" w:space="0" w:color="auto"/>
        <w:right w:val="none" w:sz="0" w:space="0" w:color="auto"/>
      </w:divBdr>
    </w:div>
    <w:div w:id="207763390">
      <w:bodyDiv w:val="1"/>
      <w:marLeft w:val="0"/>
      <w:marRight w:val="0"/>
      <w:marTop w:val="0"/>
      <w:marBottom w:val="0"/>
      <w:divBdr>
        <w:top w:val="none" w:sz="0" w:space="0" w:color="auto"/>
        <w:left w:val="none" w:sz="0" w:space="0" w:color="auto"/>
        <w:bottom w:val="none" w:sz="0" w:space="0" w:color="auto"/>
        <w:right w:val="none" w:sz="0" w:space="0" w:color="auto"/>
      </w:divBdr>
    </w:div>
    <w:div w:id="208300569">
      <w:bodyDiv w:val="1"/>
      <w:marLeft w:val="0"/>
      <w:marRight w:val="0"/>
      <w:marTop w:val="0"/>
      <w:marBottom w:val="0"/>
      <w:divBdr>
        <w:top w:val="none" w:sz="0" w:space="0" w:color="auto"/>
        <w:left w:val="none" w:sz="0" w:space="0" w:color="auto"/>
        <w:bottom w:val="none" w:sz="0" w:space="0" w:color="auto"/>
        <w:right w:val="none" w:sz="0" w:space="0" w:color="auto"/>
      </w:divBdr>
    </w:div>
    <w:div w:id="210772850">
      <w:bodyDiv w:val="1"/>
      <w:marLeft w:val="0"/>
      <w:marRight w:val="0"/>
      <w:marTop w:val="0"/>
      <w:marBottom w:val="0"/>
      <w:divBdr>
        <w:top w:val="none" w:sz="0" w:space="0" w:color="auto"/>
        <w:left w:val="none" w:sz="0" w:space="0" w:color="auto"/>
        <w:bottom w:val="none" w:sz="0" w:space="0" w:color="auto"/>
        <w:right w:val="none" w:sz="0" w:space="0" w:color="auto"/>
      </w:divBdr>
    </w:div>
    <w:div w:id="218329425">
      <w:bodyDiv w:val="1"/>
      <w:marLeft w:val="0"/>
      <w:marRight w:val="0"/>
      <w:marTop w:val="0"/>
      <w:marBottom w:val="0"/>
      <w:divBdr>
        <w:top w:val="none" w:sz="0" w:space="0" w:color="auto"/>
        <w:left w:val="none" w:sz="0" w:space="0" w:color="auto"/>
        <w:bottom w:val="none" w:sz="0" w:space="0" w:color="auto"/>
        <w:right w:val="none" w:sz="0" w:space="0" w:color="auto"/>
      </w:divBdr>
      <w:divsChild>
        <w:div w:id="228465979">
          <w:marLeft w:val="0"/>
          <w:marRight w:val="0"/>
          <w:marTop w:val="0"/>
          <w:marBottom w:val="0"/>
          <w:divBdr>
            <w:top w:val="none" w:sz="0" w:space="0" w:color="auto"/>
            <w:left w:val="none" w:sz="0" w:space="0" w:color="auto"/>
            <w:bottom w:val="none" w:sz="0" w:space="0" w:color="auto"/>
            <w:right w:val="none" w:sz="0" w:space="0" w:color="auto"/>
          </w:divBdr>
        </w:div>
        <w:div w:id="388461397">
          <w:marLeft w:val="0"/>
          <w:marRight w:val="0"/>
          <w:marTop w:val="0"/>
          <w:marBottom w:val="0"/>
          <w:divBdr>
            <w:top w:val="none" w:sz="0" w:space="0" w:color="auto"/>
            <w:left w:val="none" w:sz="0" w:space="0" w:color="auto"/>
            <w:bottom w:val="none" w:sz="0" w:space="0" w:color="auto"/>
            <w:right w:val="none" w:sz="0" w:space="0" w:color="auto"/>
          </w:divBdr>
        </w:div>
        <w:div w:id="515537266">
          <w:marLeft w:val="0"/>
          <w:marRight w:val="0"/>
          <w:marTop w:val="0"/>
          <w:marBottom w:val="0"/>
          <w:divBdr>
            <w:top w:val="none" w:sz="0" w:space="0" w:color="auto"/>
            <w:left w:val="none" w:sz="0" w:space="0" w:color="auto"/>
            <w:bottom w:val="none" w:sz="0" w:space="0" w:color="auto"/>
            <w:right w:val="none" w:sz="0" w:space="0" w:color="auto"/>
          </w:divBdr>
        </w:div>
        <w:div w:id="585727117">
          <w:marLeft w:val="0"/>
          <w:marRight w:val="0"/>
          <w:marTop w:val="0"/>
          <w:marBottom w:val="0"/>
          <w:divBdr>
            <w:top w:val="none" w:sz="0" w:space="0" w:color="auto"/>
            <w:left w:val="none" w:sz="0" w:space="0" w:color="auto"/>
            <w:bottom w:val="none" w:sz="0" w:space="0" w:color="auto"/>
            <w:right w:val="none" w:sz="0" w:space="0" w:color="auto"/>
          </w:divBdr>
        </w:div>
        <w:div w:id="669139256">
          <w:marLeft w:val="0"/>
          <w:marRight w:val="0"/>
          <w:marTop w:val="0"/>
          <w:marBottom w:val="0"/>
          <w:divBdr>
            <w:top w:val="none" w:sz="0" w:space="0" w:color="auto"/>
            <w:left w:val="none" w:sz="0" w:space="0" w:color="auto"/>
            <w:bottom w:val="none" w:sz="0" w:space="0" w:color="auto"/>
            <w:right w:val="none" w:sz="0" w:space="0" w:color="auto"/>
          </w:divBdr>
        </w:div>
        <w:div w:id="713500899">
          <w:marLeft w:val="0"/>
          <w:marRight w:val="0"/>
          <w:marTop w:val="0"/>
          <w:marBottom w:val="0"/>
          <w:divBdr>
            <w:top w:val="none" w:sz="0" w:space="0" w:color="auto"/>
            <w:left w:val="none" w:sz="0" w:space="0" w:color="auto"/>
            <w:bottom w:val="none" w:sz="0" w:space="0" w:color="auto"/>
            <w:right w:val="none" w:sz="0" w:space="0" w:color="auto"/>
          </w:divBdr>
        </w:div>
        <w:div w:id="757748192">
          <w:marLeft w:val="0"/>
          <w:marRight w:val="0"/>
          <w:marTop w:val="0"/>
          <w:marBottom w:val="0"/>
          <w:divBdr>
            <w:top w:val="none" w:sz="0" w:space="0" w:color="auto"/>
            <w:left w:val="none" w:sz="0" w:space="0" w:color="auto"/>
            <w:bottom w:val="none" w:sz="0" w:space="0" w:color="auto"/>
            <w:right w:val="none" w:sz="0" w:space="0" w:color="auto"/>
          </w:divBdr>
        </w:div>
        <w:div w:id="1186402075">
          <w:marLeft w:val="0"/>
          <w:marRight w:val="0"/>
          <w:marTop w:val="0"/>
          <w:marBottom w:val="0"/>
          <w:divBdr>
            <w:top w:val="none" w:sz="0" w:space="0" w:color="auto"/>
            <w:left w:val="none" w:sz="0" w:space="0" w:color="auto"/>
            <w:bottom w:val="none" w:sz="0" w:space="0" w:color="auto"/>
            <w:right w:val="none" w:sz="0" w:space="0" w:color="auto"/>
          </w:divBdr>
        </w:div>
        <w:div w:id="1309285836">
          <w:marLeft w:val="0"/>
          <w:marRight w:val="0"/>
          <w:marTop w:val="0"/>
          <w:marBottom w:val="0"/>
          <w:divBdr>
            <w:top w:val="none" w:sz="0" w:space="0" w:color="auto"/>
            <w:left w:val="none" w:sz="0" w:space="0" w:color="auto"/>
            <w:bottom w:val="none" w:sz="0" w:space="0" w:color="auto"/>
            <w:right w:val="none" w:sz="0" w:space="0" w:color="auto"/>
          </w:divBdr>
        </w:div>
        <w:div w:id="1395274496">
          <w:marLeft w:val="0"/>
          <w:marRight w:val="0"/>
          <w:marTop w:val="0"/>
          <w:marBottom w:val="0"/>
          <w:divBdr>
            <w:top w:val="none" w:sz="0" w:space="0" w:color="auto"/>
            <w:left w:val="none" w:sz="0" w:space="0" w:color="auto"/>
            <w:bottom w:val="none" w:sz="0" w:space="0" w:color="auto"/>
            <w:right w:val="none" w:sz="0" w:space="0" w:color="auto"/>
          </w:divBdr>
        </w:div>
        <w:div w:id="1644966026">
          <w:marLeft w:val="0"/>
          <w:marRight w:val="0"/>
          <w:marTop w:val="0"/>
          <w:marBottom w:val="0"/>
          <w:divBdr>
            <w:top w:val="none" w:sz="0" w:space="0" w:color="auto"/>
            <w:left w:val="none" w:sz="0" w:space="0" w:color="auto"/>
            <w:bottom w:val="none" w:sz="0" w:space="0" w:color="auto"/>
            <w:right w:val="none" w:sz="0" w:space="0" w:color="auto"/>
          </w:divBdr>
        </w:div>
      </w:divsChild>
    </w:div>
    <w:div w:id="225605947">
      <w:bodyDiv w:val="1"/>
      <w:marLeft w:val="0"/>
      <w:marRight w:val="0"/>
      <w:marTop w:val="0"/>
      <w:marBottom w:val="0"/>
      <w:divBdr>
        <w:top w:val="none" w:sz="0" w:space="0" w:color="auto"/>
        <w:left w:val="none" w:sz="0" w:space="0" w:color="auto"/>
        <w:bottom w:val="none" w:sz="0" w:space="0" w:color="auto"/>
        <w:right w:val="none" w:sz="0" w:space="0" w:color="auto"/>
      </w:divBdr>
    </w:div>
    <w:div w:id="230232712">
      <w:bodyDiv w:val="1"/>
      <w:marLeft w:val="0"/>
      <w:marRight w:val="0"/>
      <w:marTop w:val="0"/>
      <w:marBottom w:val="0"/>
      <w:divBdr>
        <w:top w:val="none" w:sz="0" w:space="0" w:color="auto"/>
        <w:left w:val="none" w:sz="0" w:space="0" w:color="auto"/>
        <w:bottom w:val="none" w:sz="0" w:space="0" w:color="auto"/>
        <w:right w:val="none" w:sz="0" w:space="0" w:color="auto"/>
      </w:divBdr>
    </w:div>
    <w:div w:id="233782019">
      <w:bodyDiv w:val="1"/>
      <w:marLeft w:val="0"/>
      <w:marRight w:val="0"/>
      <w:marTop w:val="0"/>
      <w:marBottom w:val="0"/>
      <w:divBdr>
        <w:top w:val="none" w:sz="0" w:space="0" w:color="auto"/>
        <w:left w:val="none" w:sz="0" w:space="0" w:color="auto"/>
        <w:bottom w:val="none" w:sz="0" w:space="0" w:color="auto"/>
        <w:right w:val="none" w:sz="0" w:space="0" w:color="auto"/>
      </w:divBdr>
    </w:div>
    <w:div w:id="235478837">
      <w:bodyDiv w:val="1"/>
      <w:marLeft w:val="0"/>
      <w:marRight w:val="0"/>
      <w:marTop w:val="0"/>
      <w:marBottom w:val="0"/>
      <w:divBdr>
        <w:top w:val="none" w:sz="0" w:space="0" w:color="auto"/>
        <w:left w:val="none" w:sz="0" w:space="0" w:color="auto"/>
        <w:bottom w:val="none" w:sz="0" w:space="0" w:color="auto"/>
        <w:right w:val="none" w:sz="0" w:space="0" w:color="auto"/>
      </w:divBdr>
    </w:div>
    <w:div w:id="240914369">
      <w:bodyDiv w:val="1"/>
      <w:marLeft w:val="0"/>
      <w:marRight w:val="0"/>
      <w:marTop w:val="0"/>
      <w:marBottom w:val="0"/>
      <w:divBdr>
        <w:top w:val="none" w:sz="0" w:space="0" w:color="auto"/>
        <w:left w:val="none" w:sz="0" w:space="0" w:color="auto"/>
        <w:bottom w:val="none" w:sz="0" w:space="0" w:color="auto"/>
        <w:right w:val="none" w:sz="0" w:space="0" w:color="auto"/>
      </w:divBdr>
    </w:div>
    <w:div w:id="244726533">
      <w:bodyDiv w:val="1"/>
      <w:marLeft w:val="0"/>
      <w:marRight w:val="0"/>
      <w:marTop w:val="0"/>
      <w:marBottom w:val="0"/>
      <w:divBdr>
        <w:top w:val="none" w:sz="0" w:space="0" w:color="auto"/>
        <w:left w:val="none" w:sz="0" w:space="0" w:color="auto"/>
        <w:bottom w:val="none" w:sz="0" w:space="0" w:color="auto"/>
        <w:right w:val="none" w:sz="0" w:space="0" w:color="auto"/>
      </w:divBdr>
    </w:div>
    <w:div w:id="254292011">
      <w:bodyDiv w:val="1"/>
      <w:marLeft w:val="0"/>
      <w:marRight w:val="0"/>
      <w:marTop w:val="0"/>
      <w:marBottom w:val="0"/>
      <w:divBdr>
        <w:top w:val="none" w:sz="0" w:space="0" w:color="auto"/>
        <w:left w:val="none" w:sz="0" w:space="0" w:color="auto"/>
        <w:bottom w:val="none" w:sz="0" w:space="0" w:color="auto"/>
        <w:right w:val="none" w:sz="0" w:space="0" w:color="auto"/>
      </w:divBdr>
    </w:div>
    <w:div w:id="258492997">
      <w:bodyDiv w:val="1"/>
      <w:marLeft w:val="0"/>
      <w:marRight w:val="0"/>
      <w:marTop w:val="0"/>
      <w:marBottom w:val="0"/>
      <w:divBdr>
        <w:top w:val="none" w:sz="0" w:space="0" w:color="auto"/>
        <w:left w:val="none" w:sz="0" w:space="0" w:color="auto"/>
        <w:bottom w:val="none" w:sz="0" w:space="0" w:color="auto"/>
        <w:right w:val="none" w:sz="0" w:space="0" w:color="auto"/>
      </w:divBdr>
    </w:div>
    <w:div w:id="263927627">
      <w:bodyDiv w:val="1"/>
      <w:marLeft w:val="0"/>
      <w:marRight w:val="0"/>
      <w:marTop w:val="0"/>
      <w:marBottom w:val="0"/>
      <w:divBdr>
        <w:top w:val="none" w:sz="0" w:space="0" w:color="auto"/>
        <w:left w:val="none" w:sz="0" w:space="0" w:color="auto"/>
        <w:bottom w:val="none" w:sz="0" w:space="0" w:color="auto"/>
        <w:right w:val="none" w:sz="0" w:space="0" w:color="auto"/>
      </w:divBdr>
    </w:div>
    <w:div w:id="277639016">
      <w:bodyDiv w:val="1"/>
      <w:marLeft w:val="0"/>
      <w:marRight w:val="0"/>
      <w:marTop w:val="0"/>
      <w:marBottom w:val="0"/>
      <w:divBdr>
        <w:top w:val="none" w:sz="0" w:space="0" w:color="auto"/>
        <w:left w:val="none" w:sz="0" w:space="0" w:color="auto"/>
        <w:bottom w:val="none" w:sz="0" w:space="0" w:color="auto"/>
        <w:right w:val="none" w:sz="0" w:space="0" w:color="auto"/>
      </w:divBdr>
    </w:div>
    <w:div w:id="286737336">
      <w:bodyDiv w:val="1"/>
      <w:marLeft w:val="0"/>
      <w:marRight w:val="0"/>
      <w:marTop w:val="0"/>
      <w:marBottom w:val="0"/>
      <w:divBdr>
        <w:top w:val="none" w:sz="0" w:space="0" w:color="auto"/>
        <w:left w:val="none" w:sz="0" w:space="0" w:color="auto"/>
        <w:bottom w:val="none" w:sz="0" w:space="0" w:color="auto"/>
        <w:right w:val="none" w:sz="0" w:space="0" w:color="auto"/>
      </w:divBdr>
    </w:div>
    <w:div w:id="288783502">
      <w:bodyDiv w:val="1"/>
      <w:marLeft w:val="0"/>
      <w:marRight w:val="0"/>
      <w:marTop w:val="0"/>
      <w:marBottom w:val="0"/>
      <w:divBdr>
        <w:top w:val="none" w:sz="0" w:space="0" w:color="auto"/>
        <w:left w:val="none" w:sz="0" w:space="0" w:color="auto"/>
        <w:bottom w:val="none" w:sz="0" w:space="0" w:color="auto"/>
        <w:right w:val="none" w:sz="0" w:space="0" w:color="auto"/>
      </w:divBdr>
    </w:div>
    <w:div w:id="297077314">
      <w:bodyDiv w:val="1"/>
      <w:marLeft w:val="0"/>
      <w:marRight w:val="0"/>
      <w:marTop w:val="0"/>
      <w:marBottom w:val="0"/>
      <w:divBdr>
        <w:top w:val="none" w:sz="0" w:space="0" w:color="auto"/>
        <w:left w:val="none" w:sz="0" w:space="0" w:color="auto"/>
        <w:bottom w:val="none" w:sz="0" w:space="0" w:color="auto"/>
        <w:right w:val="none" w:sz="0" w:space="0" w:color="auto"/>
      </w:divBdr>
    </w:div>
    <w:div w:id="299775454">
      <w:bodyDiv w:val="1"/>
      <w:marLeft w:val="0"/>
      <w:marRight w:val="0"/>
      <w:marTop w:val="0"/>
      <w:marBottom w:val="0"/>
      <w:divBdr>
        <w:top w:val="none" w:sz="0" w:space="0" w:color="auto"/>
        <w:left w:val="none" w:sz="0" w:space="0" w:color="auto"/>
        <w:bottom w:val="none" w:sz="0" w:space="0" w:color="auto"/>
        <w:right w:val="none" w:sz="0" w:space="0" w:color="auto"/>
      </w:divBdr>
    </w:div>
    <w:div w:id="302317990">
      <w:bodyDiv w:val="1"/>
      <w:marLeft w:val="0"/>
      <w:marRight w:val="0"/>
      <w:marTop w:val="0"/>
      <w:marBottom w:val="0"/>
      <w:divBdr>
        <w:top w:val="none" w:sz="0" w:space="0" w:color="auto"/>
        <w:left w:val="none" w:sz="0" w:space="0" w:color="auto"/>
        <w:bottom w:val="none" w:sz="0" w:space="0" w:color="auto"/>
        <w:right w:val="none" w:sz="0" w:space="0" w:color="auto"/>
      </w:divBdr>
    </w:div>
    <w:div w:id="308897584">
      <w:bodyDiv w:val="1"/>
      <w:marLeft w:val="0"/>
      <w:marRight w:val="0"/>
      <w:marTop w:val="0"/>
      <w:marBottom w:val="0"/>
      <w:divBdr>
        <w:top w:val="none" w:sz="0" w:space="0" w:color="auto"/>
        <w:left w:val="none" w:sz="0" w:space="0" w:color="auto"/>
        <w:bottom w:val="none" w:sz="0" w:space="0" w:color="auto"/>
        <w:right w:val="none" w:sz="0" w:space="0" w:color="auto"/>
      </w:divBdr>
    </w:div>
    <w:div w:id="313679967">
      <w:bodyDiv w:val="1"/>
      <w:marLeft w:val="0"/>
      <w:marRight w:val="0"/>
      <w:marTop w:val="0"/>
      <w:marBottom w:val="0"/>
      <w:divBdr>
        <w:top w:val="none" w:sz="0" w:space="0" w:color="auto"/>
        <w:left w:val="none" w:sz="0" w:space="0" w:color="auto"/>
        <w:bottom w:val="none" w:sz="0" w:space="0" w:color="auto"/>
        <w:right w:val="none" w:sz="0" w:space="0" w:color="auto"/>
      </w:divBdr>
    </w:div>
    <w:div w:id="318655673">
      <w:bodyDiv w:val="1"/>
      <w:marLeft w:val="0"/>
      <w:marRight w:val="0"/>
      <w:marTop w:val="0"/>
      <w:marBottom w:val="0"/>
      <w:divBdr>
        <w:top w:val="none" w:sz="0" w:space="0" w:color="auto"/>
        <w:left w:val="none" w:sz="0" w:space="0" w:color="auto"/>
        <w:bottom w:val="none" w:sz="0" w:space="0" w:color="auto"/>
        <w:right w:val="none" w:sz="0" w:space="0" w:color="auto"/>
      </w:divBdr>
    </w:div>
    <w:div w:id="320818276">
      <w:bodyDiv w:val="1"/>
      <w:marLeft w:val="0"/>
      <w:marRight w:val="0"/>
      <w:marTop w:val="0"/>
      <w:marBottom w:val="0"/>
      <w:divBdr>
        <w:top w:val="none" w:sz="0" w:space="0" w:color="auto"/>
        <w:left w:val="none" w:sz="0" w:space="0" w:color="auto"/>
        <w:bottom w:val="none" w:sz="0" w:space="0" w:color="auto"/>
        <w:right w:val="none" w:sz="0" w:space="0" w:color="auto"/>
      </w:divBdr>
    </w:div>
    <w:div w:id="321009002">
      <w:bodyDiv w:val="1"/>
      <w:marLeft w:val="0"/>
      <w:marRight w:val="0"/>
      <w:marTop w:val="0"/>
      <w:marBottom w:val="0"/>
      <w:divBdr>
        <w:top w:val="none" w:sz="0" w:space="0" w:color="auto"/>
        <w:left w:val="none" w:sz="0" w:space="0" w:color="auto"/>
        <w:bottom w:val="none" w:sz="0" w:space="0" w:color="auto"/>
        <w:right w:val="none" w:sz="0" w:space="0" w:color="auto"/>
      </w:divBdr>
    </w:div>
    <w:div w:id="321857610">
      <w:bodyDiv w:val="1"/>
      <w:marLeft w:val="0"/>
      <w:marRight w:val="0"/>
      <w:marTop w:val="0"/>
      <w:marBottom w:val="0"/>
      <w:divBdr>
        <w:top w:val="none" w:sz="0" w:space="0" w:color="auto"/>
        <w:left w:val="none" w:sz="0" w:space="0" w:color="auto"/>
        <w:bottom w:val="none" w:sz="0" w:space="0" w:color="auto"/>
        <w:right w:val="none" w:sz="0" w:space="0" w:color="auto"/>
      </w:divBdr>
    </w:div>
    <w:div w:id="322046241">
      <w:bodyDiv w:val="1"/>
      <w:marLeft w:val="0"/>
      <w:marRight w:val="0"/>
      <w:marTop w:val="0"/>
      <w:marBottom w:val="0"/>
      <w:divBdr>
        <w:top w:val="none" w:sz="0" w:space="0" w:color="auto"/>
        <w:left w:val="none" w:sz="0" w:space="0" w:color="auto"/>
        <w:bottom w:val="none" w:sz="0" w:space="0" w:color="auto"/>
        <w:right w:val="none" w:sz="0" w:space="0" w:color="auto"/>
      </w:divBdr>
    </w:div>
    <w:div w:id="328213964">
      <w:bodyDiv w:val="1"/>
      <w:marLeft w:val="0"/>
      <w:marRight w:val="0"/>
      <w:marTop w:val="0"/>
      <w:marBottom w:val="0"/>
      <w:divBdr>
        <w:top w:val="none" w:sz="0" w:space="0" w:color="auto"/>
        <w:left w:val="none" w:sz="0" w:space="0" w:color="auto"/>
        <w:bottom w:val="none" w:sz="0" w:space="0" w:color="auto"/>
        <w:right w:val="none" w:sz="0" w:space="0" w:color="auto"/>
      </w:divBdr>
    </w:div>
    <w:div w:id="334459196">
      <w:bodyDiv w:val="1"/>
      <w:marLeft w:val="0"/>
      <w:marRight w:val="0"/>
      <w:marTop w:val="0"/>
      <w:marBottom w:val="0"/>
      <w:divBdr>
        <w:top w:val="none" w:sz="0" w:space="0" w:color="auto"/>
        <w:left w:val="none" w:sz="0" w:space="0" w:color="auto"/>
        <w:bottom w:val="none" w:sz="0" w:space="0" w:color="auto"/>
        <w:right w:val="none" w:sz="0" w:space="0" w:color="auto"/>
      </w:divBdr>
    </w:div>
    <w:div w:id="337780428">
      <w:bodyDiv w:val="1"/>
      <w:marLeft w:val="0"/>
      <w:marRight w:val="0"/>
      <w:marTop w:val="0"/>
      <w:marBottom w:val="0"/>
      <w:divBdr>
        <w:top w:val="none" w:sz="0" w:space="0" w:color="auto"/>
        <w:left w:val="none" w:sz="0" w:space="0" w:color="auto"/>
        <w:bottom w:val="none" w:sz="0" w:space="0" w:color="auto"/>
        <w:right w:val="none" w:sz="0" w:space="0" w:color="auto"/>
      </w:divBdr>
    </w:div>
    <w:div w:id="343485059">
      <w:bodyDiv w:val="1"/>
      <w:marLeft w:val="0"/>
      <w:marRight w:val="0"/>
      <w:marTop w:val="0"/>
      <w:marBottom w:val="0"/>
      <w:divBdr>
        <w:top w:val="none" w:sz="0" w:space="0" w:color="auto"/>
        <w:left w:val="none" w:sz="0" w:space="0" w:color="auto"/>
        <w:bottom w:val="none" w:sz="0" w:space="0" w:color="auto"/>
        <w:right w:val="none" w:sz="0" w:space="0" w:color="auto"/>
      </w:divBdr>
    </w:div>
    <w:div w:id="348142015">
      <w:bodyDiv w:val="1"/>
      <w:marLeft w:val="0"/>
      <w:marRight w:val="0"/>
      <w:marTop w:val="0"/>
      <w:marBottom w:val="0"/>
      <w:divBdr>
        <w:top w:val="none" w:sz="0" w:space="0" w:color="auto"/>
        <w:left w:val="none" w:sz="0" w:space="0" w:color="auto"/>
        <w:bottom w:val="none" w:sz="0" w:space="0" w:color="auto"/>
        <w:right w:val="none" w:sz="0" w:space="0" w:color="auto"/>
      </w:divBdr>
    </w:div>
    <w:div w:id="351494035">
      <w:bodyDiv w:val="1"/>
      <w:marLeft w:val="0"/>
      <w:marRight w:val="0"/>
      <w:marTop w:val="0"/>
      <w:marBottom w:val="0"/>
      <w:divBdr>
        <w:top w:val="none" w:sz="0" w:space="0" w:color="auto"/>
        <w:left w:val="none" w:sz="0" w:space="0" w:color="auto"/>
        <w:bottom w:val="none" w:sz="0" w:space="0" w:color="auto"/>
        <w:right w:val="none" w:sz="0" w:space="0" w:color="auto"/>
      </w:divBdr>
    </w:div>
    <w:div w:id="352220622">
      <w:bodyDiv w:val="1"/>
      <w:marLeft w:val="0"/>
      <w:marRight w:val="0"/>
      <w:marTop w:val="0"/>
      <w:marBottom w:val="0"/>
      <w:divBdr>
        <w:top w:val="none" w:sz="0" w:space="0" w:color="auto"/>
        <w:left w:val="none" w:sz="0" w:space="0" w:color="auto"/>
        <w:bottom w:val="none" w:sz="0" w:space="0" w:color="auto"/>
        <w:right w:val="none" w:sz="0" w:space="0" w:color="auto"/>
      </w:divBdr>
    </w:div>
    <w:div w:id="357899581">
      <w:bodyDiv w:val="1"/>
      <w:marLeft w:val="0"/>
      <w:marRight w:val="0"/>
      <w:marTop w:val="0"/>
      <w:marBottom w:val="0"/>
      <w:divBdr>
        <w:top w:val="none" w:sz="0" w:space="0" w:color="auto"/>
        <w:left w:val="none" w:sz="0" w:space="0" w:color="auto"/>
        <w:bottom w:val="none" w:sz="0" w:space="0" w:color="auto"/>
        <w:right w:val="none" w:sz="0" w:space="0" w:color="auto"/>
      </w:divBdr>
    </w:div>
    <w:div w:id="369575119">
      <w:bodyDiv w:val="1"/>
      <w:marLeft w:val="0"/>
      <w:marRight w:val="0"/>
      <w:marTop w:val="0"/>
      <w:marBottom w:val="0"/>
      <w:divBdr>
        <w:top w:val="none" w:sz="0" w:space="0" w:color="auto"/>
        <w:left w:val="none" w:sz="0" w:space="0" w:color="auto"/>
        <w:bottom w:val="none" w:sz="0" w:space="0" w:color="auto"/>
        <w:right w:val="none" w:sz="0" w:space="0" w:color="auto"/>
      </w:divBdr>
      <w:divsChild>
        <w:div w:id="97604286">
          <w:marLeft w:val="0"/>
          <w:marRight w:val="0"/>
          <w:marTop w:val="0"/>
          <w:marBottom w:val="0"/>
          <w:divBdr>
            <w:top w:val="none" w:sz="0" w:space="0" w:color="auto"/>
            <w:left w:val="none" w:sz="0" w:space="0" w:color="auto"/>
            <w:bottom w:val="none" w:sz="0" w:space="0" w:color="auto"/>
            <w:right w:val="none" w:sz="0" w:space="0" w:color="auto"/>
          </w:divBdr>
        </w:div>
        <w:div w:id="386294672">
          <w:marLeft w:val="0"/>
          <w:marRight w:val="0"/>
          <w:marTop w:val="0"/>
          <w:marBottom w:val="0"/>
          <w:divBdr>
            <w:top w:val="none" w:sz="0" w:space="0" w:color="auto"/>
            <w:left w:val="none" w:sz="0" w:space="0" w:color="auto"/>
            <w:bottom w:val="none" w:sz="0" w:space="0" w:color="auto"/>
            <w:right w:val="none" w:sz="0" w:space="0" w:color="auto"/>
          </w:divBdr>
        </w:div>
        <w:div w:id="481626735">
          <w:marLeft w:val="0"/>
          <w:marRight w:val="0"/>
          <w:marTop w:val="0"/>
          <w:marBottom w:val="0"/>
          <w:divBdr>
            <w:top w:val="none" w:sz="0" w:space="0" w:color="auto"/>
            <w:left w:val="none" w:sz="0" w:space="0" w:color="auto"/>
            <w:bottom w:val="none" w:sz="0" w:space="0" w:color="auto"/>
            <w:right w:val="none" w:sz="0" w:space="0" w:color="auto"/>
          </w:divBdr>
        </w:div>
        <w:div w:id="509685966">
          <w:marLeft w:val="0"/>
          <w:marRight w:val="0"/>
          <w:marTop w:val="0"/>
          <w:marBottom w:val="0"/>
          <w:divBdr>
            <w:top w:val="none" w:sz="0" w:space="0" w:color="auto"/>
            <w:left w:val="none" w:sz="0" w:space="0" w:color="auto"/>
            <w:bottom w:val="none" w:sz="0" w:space="0" w:color="auto"/>
            <w:right w:val="none" w:sz="0" w:space="0" w:color="auto"/>
          </w:divBdr>
        </w:div>
        <w:div w:id="529029976">
          <w:marLeft w:val="0"/>
          <w:marRight w:val="0"/>
          <w:marTop w:val="0"/>
          <w:marBottom w:val="0"/>
          <w:divBdr>
            <w:top w:val="none" w:sz="0" w:space="0" w:color="auto"/>
            <w:left w:val="none" w:sz="0" w:space="0" w:color="auto"/>
            <w:bottom w:val="none" w:sz="0" w:space="0" w:color="auto"/>
            <w:right w:val="none" w:sz="0" w:space="0" w:color="auto"/>
          </w:divBdr>
        </w:div>
        <w:div w:id="662390382">
          <w:marLeft w:val="0"/>
          <w:marRight w:val="0"/>
          <w:marTop w:val="0"/>
          <w:marBottom w:val="0"/>
          <w:divBdr>
            <w:top w:val="none" w:sz="0" w:space="0" w:color="auto"/>
            <w:left w:val="none" w:sz="0" w:space="0" w:color="auto"/>
            <w:bottom w:val="none" w:sz="0" w:space="0" w:color="auto"/>
            <w:right w:val="none" w:sz="0" w:space="0" w:color="auto"/>
          </w:divBdr>
        </w:div>
        <w:div w:id="944383571">
          <w:marLeft w:val="0"/>
          <w:marRight w:val="0"/>
          <w:marTop w:val="0"/>
          <w:marBottom w:val="0"/>
          <w:divBdr>
            <w:top w:val="none" w:sz="0" w:space="0" w:color="auto"/>
            <w:left w:val="none" w:sz="0" w:space="0" w:color="auto"/>
            <w:bottom w:val="none" w:sz="0" w:space="0" w:color="auto"/>
            <w:right w:val="none" w:sz="0" w:space="0" w:color="auto"/>
          </w:divBdr>
        </w:div>
        <w:div w:id="1225795658">
          <w:marLeft w:val="0"/>
          <w:marRight w:val="0"/>
          <w:marTop w:val="0"/>
          <w:marBottom w:val="0"/>
          <w:divBdr>
            <w:top w:val="none" w:sz="0" w:space="0" w:color="auto"/>
            <w:left w:val="none" w:sz="0" w:space="0" w:color="auto"/>
            <w:bottom w:val="none" w:sz="0" w:space="0" w:color="auto"/>
            <w:right w:val="none" w:sz="0" w:space="0" w:color="auto"/>
          </w:divBdr>
        </w:div>
        <w:div w:id="1298610583">
          <w:marLeft w:val="0"/>
          <w:marRight w:val="0"/>
          <w:marTop w:val="0"/>
          <w:marBottom w:val="0"/>
          <w:divBdr>
            <w:top w:val="none" w:sz="0" w:space="0" w:color="auto"/>
            <w:left w:val="none" w:sz="0" w:space="0" w:color="auto"/>
            <w:bottom w:val="none" w:sz="0" w:space="0" w:color="auto"/>
            <w:right w:val="none" w:sz="0" w:space="0" w:color="auto"/>
          </w:divBdr>
        </w:div>
        <w:div w:id="1311442803">
          <w:marLeft w:val="0"/>
          <w:marRight w:val="0"/>
          <w:marTop w:val="0"/>
          <w:marBottom w:val="0"/>
          <w:divBdr>
            <w:top w:val="none" w:sz="0" w:space="0" w:color="auto"/>
            <w:left w:val="none" w:sz="0" w:space="0" w:color="auto"/>
            <w:bottom w:val="none" w:sz="0" w:space="0" w:color="auto"/>
            <w:right w:val="none" w:sz="0" w:space="0" w:color="auto"/>
          </w:divBdr>
        </w:div>
        <w:div w:id="1383020962">
          <w:marLeft w:val="0"/>
          <w:marRight w:val="0"/>
          <w:marTop w:val="0"/>
          <w:marBottom w:val="0"/>
          <w:divBdr>
            <w:top w:val="none" w:sz="0" w:space="0" w:color="auto"/>
            <w:left w:val="none" w:sz="0" w:space="0" w:color="auto"/>
            <w:bottom w:val="none" w:sz="0" w:space="0" w:color="auto"/>
            <w:right w:val="none" w:sz="0" w:space="0" w:color="auto"/>
          </w:divBdr>
        </w:div>
        <w:div w:id="1402947796">
          <w:marLeft w:val="0"/>
          <w:marRight w:val="0"/>
          <w:marTop w:val="0"/>
          <w:marBottom w:val="0"/>
          <w:divBdr>
            <w:top w:val="none" w:sz="0" w:space="0" w:color="auto"/>
            <w:left w:val="none" w:sz="0" w:space="0" w:color="auto"/>
            <w:bottom w:val="none" w:sz="0" w:space="0" w:color="auto"/>
            <w:right w:val="none" w:sz="0" w:space="0" w:color="auto"/>
          </w:divBdr>
        </w:div>
        <w:div w:id="1471285449">
          <w:marLeft w:val="0"/>
          <w:marRight w:val="0"/>
          <w:marTop w:val="0"/>
          <w:marBottom w:val="0"/>
          <w:divBdr>
            <w:top w:val="none" w:sz="0" w:space="0" w:color="auto"/>
            <w:left w:val="none" w:sz="0" w:space="0" w:color="auto"/>
            <w:bottom w:val="none" w:sz="0" w:space="0" w:color="auto"/>
            <w:right w:val="none" w:sz="0" w:space="0" w:color="auto"/>
          </w:divBdr>
        </w:div>
        <w:div w:id="1670449226">
          <w:marLeft w:val="0"/>
          <w:marRight w:val="0"/>
          <w:marTop w:val="0"/>
          <w:marBottom w:val="0"/>
          <w:divBdr>
            <w:top w:val="none" w:sz="0" w:space="0" w:color="auto"/>
            <w:left w:val="none" w:sz="0" w:space="0" w:color="auto"/>
            <w:bottom w:val="none" w:sz="0" w:space="0" w:color="auto"/>
            <w:right w:val="none" w:sz="0" w:space="0" w:color="auto"/>
          </w:divBdr>
        </w:div>
        <w:div w:id="1673724195">
          <w:marLeft w:val="0"/>
          <w:marRight w:val="0"/>
          <w:marTop w:val="0"/>
          <w:marBottom w:val="0"/>
          <w:divBdr>
            <w:top w:val="none" w:sz="0" w:space="0" w:color="auto"/>
            <w:left w:val="none" w:sz="0" w:space="0" w:color="auto"/>
            <w:bottom w:val="none" w:sz="0" w:space="0" w:color="auto"/>
            <w:right w:val="none" w:sz="0" w:space="0" w:color="auto"/>
          </w:divBdr>
        </w:div>
        <w:div w:id="1693728628">
          <w:marLeft w:val="0"/>
          <w:marRight w:val="0"/>
          <w:marTop w:val="0"/>
          <w:marBottom w:val="0"/>
          <w:divBdr>
            <w:top w:val="none" w:sz="0" w:space="0" w:color="auto"/>
            <w:left w:val="none" w:sz="0" w:space="0" w:color="auto"/>
            <w:bottom w:val="none" w:sz="0" w:space="0" w:color="auto"/>
            <w:right w:val="none" w:sz="0" w:space="0" w:color="auto"/>
          </w:divBdr>
        </w:div>
        <w:div w:id="1953246125">
          <w:marLeft w:val="0"/>
          <w:marRight w:val="0"/>
          <w:marTop w:val="0"/>
          <w:marBottom w:val="0"/>
          <w:divBdr>
            <w:top w:val="none" w:sz="0" w:space="0" w:color="auto"/>
            <w:left w:val="none" w:sz="0" w:space="0" w:color="auto"/>
            <w:bottom w:val="none" w:sz="0" w:space="0" w:color="auto"/>
            <w:right w:val="none" w:sz="0" w:space="0" w:color="auto"/>
          </w:divBdr>
        </w:div>
      </w:divsChild>
    </w:div>
    <w:div w:id="370033218">
      <w:bodyDiv w:val="1"/>
      <w:marLeft w:val="0"/>
      <w:marRight w:val="0"/>
      <w:marTop w:val="0"/>
      <w:marBottom w:val="0"/>
      <w:divBdr>
        <w:top w:val="none" w:sz="0" w:space="0" w:color="auto"/>
        <w:left w:val="none" w:sz="0" w:space="0" w:color="auto"/>
        <w:bottom w:val="none" w:sz="0" w:space="0" w:color="auto"/>
        <w:right w:val="none" w:sz="0" w:space="0" w:color="auto"/>
      </w:divBdr>
    </w:div>
    <w:div w:id="373701133">
      <w:bodyDiv w:val="1"/>
      <w:marLeft w:val="0"/>
      <w:marRight w:val="0"/>
      <w:marTop w:val="0"/>
      <w:marBottom w:val="0"/>
      <w:divBdr>
        <w:top w:val="none" w:sz="0" w:space="0" w:color="auto"/>
        <w:left w:val="none" w:sz="0" w:space="0" w:color="auto"/>
        <w:bottom w:val="none" w:sz="0" w:space="0" w:color="auto"/>
        <w:right w:val="none" w:sz="0" w:space="0" w:color="auto"/>
      </w:divBdr>
    </w:div>
    <w:div w:id="377048554">
      <w:bodyDiv w:val="1"/>
      <w:marLeft w:val="0"/>
      <w:marRight w:val="0"/>
      <w:marTop w:val="0"/>
      <w:marBottom w:val="0"/>
      <w:divBdr>
        <w:top w:val="none" w:sz="0" w:space="0" w:color="auto"/>
        <w:left w:val="none" w:sz="0" w:space="0" w:color="auto"/>
        <w:bottom w:val="none" w:sz="0" w:space="0" w:color="auto"/>
        <w:right w:val="none" w:sz="0" w:space="0" w:color="auto"/>
      </w:divBdr>
    </w:div>
    <w:div w:id="383213519">
      <w:bodyDiv w:val="1"/>
      <w:marLeft w:val="0"/>
      <w:marRight w:val="0"/>
      <w:marTop w:val="0"/>
      <w:marBottom w:val="0"/>
      <w:divBdr>
        <w:top w:val="none" w:sz="0" w:space="0" w:color="auto"/>
        <w:left w:val="none" w:sz="0" w:space="0" w:color="auto"/>
        <w:bottom w:val="none" w:sz="0" w:space="0" w:color="auto"/>
        <w:right w:val="none" w:sz="0" w:space="0" w:color="auto"/>
      </w:divBdr>
    </w:div>
    <w:div w:id="387454618">
      <w:bodyDiv w:val="1"/>
      <w:marLeft w:val="0"/>
      <w:marRight w:val="0"/>
      <w:marTop w:val="0"/>
      <w:marBottom w:val="0"/>
      <w:divBdr>
        <w:top w:val="none" w:sz="0" w:space="0" w:color="auto"/>
        <w:left w:val="none" w:sz="0" w:space="0" w:color="auto"/>
        <w:bottom w:val="none" w:sz="0" w:space="0" w:color="auto"/>
        <w:right w:val="none" w:sz="0" w:space="0" w:color="auto"/>
      </w:divBdr>
    </w:div>
    <w:div w:id="388119105">
      <w:bodyDiv w:val="1"/>
      <w:marLeft w:val="0"/>
      <w:marRight w:val="0"/>
      <w:marTop w:val="0"/>
      <w:marBottom w:val="0"/>
      <w:divBdr>
        <w:top w:val="none" w:sz="0" w:space="0" w:color="auto"/>
        <w:left w:val="none" w:sz="0" w:space="0" w:color="auto"/>
        <w:bottom w:val="none" w:sz="0" w:space="0" w:color="auto"/>
        <w:right w:val="none" w:sz="0" w:space="0" w:color="auto"/>
      </w:divBdr>
    </w:div>
    <w:div w:id="390545953">
      <w:bodyDiv w:val="1"/>
      <w:marLeft w:val="0"/>
      <w:marRight w:val="0"/>
      <w:marTop w:val="0"/>
      <w:marBottom w:val="0"/>
      <w:divBdr>
        <w:top w:val="none" w:sz="0" w:space="0" w:color="auto"/>
        <w:left w:val="none" w:sz="0" w:space="0" w:color="auto"/>
        <w:bottom w:val="none" w:sz="0" w:space="0" w:color="auto"/>
        <w:right w:val="none" w:sz="0" w:space="0" w:color="auto"/>
      </w:divBdr>
    </w:div>
    <w:div w:id="392197718">
      <w:bodyDiv w:val="1"/>
      <w:marLeft w:val="0"/>
      <w:marRight w:val="0"/>
      <w:marTop w:val="0"/>
      <w:marBottom w:val="0"/>
      <w:divBdr>
        <w:top w:val="none" w:sz="0" w:space="0" w:color="auto"/>
        <w:left w:val="none" w:sz="0" w:space="0" w:color="auto"/>
        <w:bottom w:val="none" w:sz="0" w:space="0" w:color="auto"/>
        <w:right w:val="none" w:sz="0" w:space="0" w:color="auto"/>
      </w:divBdr>
    </w:div>
    <w:div w:id="398406456">
      <w:bodyDiv w:val="1"/>
      <w:marLeft w:val="0"/>
      <w:marRight w:val="0"/>
      <w:marTop w:val="0"/>
      <w:marBottom w:val="0"/>
      <w:divBdr>
        <w:top w:val="none" w:sz="0" w:space="0" w:color="auto"/>
        <w:left w:val="none" w:sz="0" w:space="0" w:color="auto"/>
        <w:bottom w:val="none" w:sz="0" w:space="0" w:color="auto"/>
        <w:right w:val="none" w:sz="0" w:space="0" w:color="auto"/>
      </w:divBdr>
    </w:div>
    <w:div w:id="399332989">
      <w:bodyDiv w:val="1"/>
      <w:marLeft w:val="0"/>
      <w:marRight w:val="0"/>
      <w:marTop w:val="0"/>
      <w:marBottom w:val="0"/>
      <w:divBdr>
        <w:top w:val="none" w:sz="0" w:space="0" w:color="auto"/>
        <w:left w:val="none" w:sz="0" w:space="0" w:color="auto"/>
        <w:bottom w:val="none" w:sz="0" w:space="0" w:color="auto"/>
        <w:right w:val="none" w:sz="0" w:space="0" w:color="auto"/>
      </w:divBdr>
    </w:div>
    <w:div w:id="404111998">
      <w:bodyDiv w:val="1"/>
      <w:marLeft w:val="0"/>
      <w:marRight w:val="0"/>
      <w:marTop w:val="0"/>
      <w:marBottom w:val="0"/>
      <w:divBdr>
        <w:top w:val="none" w:sz="0" w:space="0" w:color="auto"/>
        <w:left w:val="none" w:sz="0" w:space="0" w:color="auto"/>
        <w:bottom w:val="none" w:sz="0" w:space="0" w:color="auto"/>
        <w:right w:val="none" w:sz="0" w:space="0" w:color="auto"/>
      </w:divBdr>
    </w:div>
    <w:div w:id="409623413">
      <w:bodyDiv w:val="1"/>
      <w:marLeft w:val="0"/>
      <w:marRight w:val="0"/>
      <w:marTop w:val="0"/>
      <w:marBottom w:val="0"/>
      <w:divBdr>
        <w:top w:val="none" w:sz="0" w:space="0" w:color="auto"/>
        <w:left w:val="none" w:sz="0" w:space="0" w:color="auto"/>
        <w:bottom w:val="none" w:sz="0" w:space="0" w:color="auto"/>
        <w:right w:val="none" w:sz="0" w:space="0" w:color="auto"/>
      </w:divBdr>
    </w:div>
    <w:div w:id="414740029">
      <w:bodyDiv w:val="1"/>
      <w:marLeft w:val="0"/>
      <w:marRight w:val="0"/>
      <w:marTop w:val="0"/>
      <w:marBottom w:val="0"/>
      <w:divBdr>
        <w:top w:val="none" w:sz="0" w:space="0" w:color="auto"/>
        <w:left w:val="none" w:sz="0" w:space="0" w:color="auto"/>
        <w:bottom w:val="none" w:sz="0" w:space="0" w:color="auto"/>
        <w:right w:val="none" w:sz="0" w:space="0" w:color="auto"/>
      </w:divBdr>
    </w:div>
    <w:div w:id="416833048">
      <w:bodyDiv w:val="1"/>
      <w:marLeft w:val="0"/>
      <w:marRight w:val="0"/>
      <w:marTop w:val="0"/>
      <w:marBottom w:val="0"/>
      <w:divBdr>
        <w:top w:val="none" w:sz="0" w:space="0" w:color="auto"/>
        <w:left w:val="none" w:sz="0" w:space="0" w:color="auto"/>
        <w:bottom w:val="none" w:sz="0" w:space="0" w:color="auto"/>
        <w:right w:val="none" w:sz="0" w:space="0" w:color="auto"/>
      </w:divBdr>
    </w:div>
    <w:div w:id="424304284">
      <w:bodyDiv w:val="1"/>
      <w:marLeft w:val="0"/>
      <w:marRight w:val="0"/>
      <w:marTop w:val="0"/>
      <w:marBottom w:val="0"/>
      <w:divBdr>
        <w:top w:val="none" w:sz="0" w:space="0" w:color="auto"/>
        <w:left w:val="none" w:sz="0" w:space="0" w:color="auto"/>
        <w:bottom w:val="none" w:sz="0" w:space="0" w:color="auto"/>
        <w:right w:val="none" w:sz="0" w:space="0" w:color="auto"/>
      </w:divBdr>
    </w:div>
    <w:div w:id="428965095">
      <w:bodyDiv w:val="1"/>
      <w:marLeft w:val="0"/>
      <w:marRight w:val="0"/>
      <w:marTop w:val="0"/>
      <w:marBottom w:val="0"/>
      <w:divBdr>
        <w:top w:val="none" w:sz="0" w:space="0" w:color="auto"/>
        <w:left w:val="none" w:sz="0" w:space="0" w:color="auto"/>
        <w:bottom w:val="none" w:sz="0" w:space="0" w:color="auto"/>
        <w:right w:val="none" w:sz="0" w:space="0" w:color="auto"/>
      </w:divBdr>
    </w:div>
    <w:div w:id="441456715">
      <w:bodyDiv w:val="1"/>
      <w:marLeft w:val="0"/>
      <w:marRight w:val="0"/>
      <w:marTop w:val="0"/>
      <w:marBottom w:val="0"/>
      <w:divBdr>
        <w:top w:val="none" w:sz="0" w:space="0" w:color="auto"/>
        <w:left w:val="none" w:sz="0" w:space="0" w:color="auto"/>
        <w:bottom w:val="none" w:sz="0" w:space="0" w:color="auto"/>
        <w:right w:val="none" w:sz="0" w:space="0" w:color="auto"/>
      </w:divBdr>
    </w:div>
    <w:div w:id="448160537">
      <w:bodyDiv w:val="1"/>
      <w:marLeft w:val="0"/>
      <w:marRight w:val="0"/>
      <w:marTop w:val="0"/>
      <w:marBottom w:val="0"/>
      <w:divBdr>
        <w:top w:val="none" w:sz="0" w:space="0" w:color="auto"/>
        <w:left w:val="none" w:sz="0" w:space="0" w:color="auto"/>
        <w:bottom w:val="none" w:sz="0" w:space="0" w:color="auto"/>
        <w:right w:val="none" w:sz="0" w:space="0" w:color="auto"/>
      </w:divBdr>
    </w:div>
    <w:div w:id="453909397">
      <w:bodyDiv w:val="1"/>
      <w:marLeft w:val="0"/>
      <w:marRight w:val="0"/>
      <w:marTop w:val="0"/>
      <w:marBottom w:val="0"/>
      <w:divBdr>
        <w:top w:val="none" w:sz="0" w:space="0" w:color="auto"/>
        <w:left w:val="none" w:sz="0" w:space="0" w:color="auto"/>
        <w:bottom w:val="none" w:sz="0" w:space="0" w:color="auto"/>
        <w:right w:val="none" w:sz="0" w:space="0" w:color="auto"/>
      </w:divBdr>
    </w:div>
    <w:div w:id="458113939">
      <w:bodyDiv w:val="1"/>
      <w:marLeft w:val="0"/>
      <w:marRight w:val="0"/>
      <w:marTop w:val="0"/>
      <w:marBottom w:val="0"/>
      <w:divBdr>
        <w:top w:val="none" w:sz="0" w:space="0" w:color="auto"/>
        <w:left w:val="none" w:sz="0" w:space="0" w:color="auto"/>
        <w:bottom w:val="none" w:sz="0" w:space="0" w:color="auto"/>
        <w:right w:val="none" w:sz="0" w:space="0" w:color="auto"/>
      </w:divBdr>
    </w:div>
    <w:div w:id="460542879">
      <w:bodyDiv w:val="1"/>
      <w:marLeft w:val="0"/>
      <w:marRight w:val="0"/>
      <w:marTop w:val="0"/>
      <w:marBottom w:val="0"/>
      <w:divBdr>
        <w:top w:val="none" w:sz="0" w:space="0" w:color="auto"/>
        <w:left w:val="none" w:sz="0" w:space="0" w:color="auto"/>
        <w:bottom w:val="none" w:sz="0" w:space="0" w:color="auto"/>
        <w:right w:val="none" w:sz="0" w:space="0" w:color="auto"/>
      </w:divBdr>
    </w:div>
    <w:div w:id="470484881">
      <w:bodyDiv w:val="1"/>
      <w:marLeft w:val="0"/>
      <w:marRight w:val="0"/>
      <w:marTop w:val="0"/>
      <w:marBottom w:val="0"/>
      <w:divBdr>
        <w:top w:val="none" w:sz="0" w:space="0" w:color="auto"/>
        <w:left w:val="none" w:sz="0" w:space="0" w:color="auto"/>
        <w:bottom w:val="none" w:sz="0" w:space="0" w:color="auto"/>
        <w:right w:val="none" w:sz="0" w:space="0" w:color="auto"/>
      </w:divBdr>
    </w:div>
    <w:div w:id="470489682">
      <w:bodyDiv w:val="1"/>
      <w:marLeft w:val="0"/>
      <w:marRight w:val="0"/>
      <w:marTop w:val="0"/>
      <w:marBottom w:val="0"/>
      <w:divBdr>
        <w:top w:val="none" w:sz="0" w:space="0" w:color="auto"/>
        <w:left w:val="none" w:sz="0" w:space="0" w:color="auto"/>
        <w:bottom w:val="none" w:sz="0" w:space="0" w:color="auto"/>
        <w:right w:val="none" w:sz="0" w:space="0" w:color="auto"/>
      </w:divBdr>
    </w:div>
    <w:div w:id="472335169">
      <w:bodyDiv w:val="1"/>
      <w:marLeft w:val="0"/>
      <w:marRight w:val="0"/>
      <w:marTop w:val="0"/>
      <w:marBottom w:val="0"/>
      <w:divBdr>
        <w:top w:val="none" w:sz="0" w:space="0" w:color="auto"/>
        <w:left w:val="none" w:sz="0" w:space="0" w:color="auto"/>
        <w:bottom w:val="none" w:sz="0" w:space="0" w:color="auto"/>
        <w:right w:val="none" w:sz="0" w:space="0" w:color="auto"/>
      </w:divBdr>
    </w:div>
    <w:div w:id="475341530">
      <w:bodyDiv w:val="1"/>
      <w:marLeft w:val="0"/>
      <w:marRight w:val="0"/>
      <w:marTop w:val="0"/>
      <w:marBottom w:val="0"/>
      <w:divBdr>
        <w:top w:val="none" w:sz="0" w:space="0" w:color="auto"/>
        <w:left w:val="none" w:sz="0" w:space="0" w:color="auto"/>
        <w:bottom w:val="none" w:sz="0" w:space="0" w:color="auto"/>
        <w:right w:val="none" w:sz="0" w:space="0" w:color="auto"/>
      </w:divBdr>
    </w:div>
    <w:div w:id="480929698">
      <w:bodyDiv w:val="1"/>
      <w:marLeft w:val="0"/>
      <w:marRight w:val="0"/>
      <w:marTop w:val="0"/>
      <w:marBottom w:val="0"/>
      <w:divBdr>
        <w:top w:val="none" w:sz="0" w:space="0" w:color="auto"/>
        <w:left w:val="none" w:sz="0" w:space="0" w:color="auto"/>
        <w:bottom w:val="none" w:sz="0" w:space="0" w:color="auto"/>
        <w:right w:val="none" w:sz="0" w:space="0" w:color="auto"/>
      </w:divBdr>
    </w:div>
    <w:div w:id="483739049">
      <w:bodyDiv w:val="1"/>
      <w:marLeft w:val="0"/>
      <w:marRight w:val="0"/>
      <w:marTop w:val="0"/>
      <w:marBottom w:val="0"/>
      <w:divBdr>
        <w:top w:val="none" w:sz="0" w:space="0" w:color="auto"/>
        <w:left w:val="none" w:sz="0" w:space="0" w:color="auto"/>
        <w:bottom w:val="none" w:sz="0" w:space="0" w:color="auto"/>
        <w:right w:val="none" w:sz="0" w:space="0" w:color="auto"/>
      </w:divBdr>
    </w:div>
    <w:div w:id="485895617">
      <w:bodyDiv w:val="1"/>
      <w:marLeft w:val="0"/>
      <w:marRight w:val="0"/>
      <w:marTop w:val="0"/>
      <w:marBottom w:val="0"/>
      <w:divBdr>
        <w:top w:val="none" w:sz="0" w:space="0" w:color="auto"/>
        <w:left w:val="none" w:sz="0" w:space="0" w:color="auto"/>
        <w:bottom w:val="none" w:sz="0" w:space="0" w:color="auto"/>
        <w:right w:val="none" w:sz="0" w:space="0" w:color="auto"/>
      </w:divBdr>
    </w:div>
    <w:div w:id="486362489">
      <w:bodyDiv w:val="1"/>
      <w:marLeft w:val="0"/>
      <w:marRight w:val="0"/>
      <w:marTop w:val="0"/>
      <w:marBottom w:val="0"/>
      <w:divBdr>
        <w:top w:val="none" w:sz="0" w:space="0" w:color="auto"/>
        <w:left w:val="none" w:sz="0" w:space="0" w:color="auto"/>
        <w:bottom w:val="none" w:sz="0" w:space="0" w:color="auto"/>
        <w:right w:val="none" w:sz="0" w:space="0" w:color="auto"/>
      </w:divBdr>
    </w:div>
    <w:div w:id="490412903">
      <w:bodyDiv w:val="1"/>
      <w:marLeft w:val="0"/>
      <w:marRight w:val="0"/>
      <w:marTop w:val="0"/>
      <w:marBottom w:val="0"/>
      <w:divBdr>
        <w:top w:val="none" w:sz="0" w:space="0" w:color="auto"/>
        <w:left w:val="none" w:sz="0" w:space="0" w:color="auto"/>
        <w:bottom w:val="none" w:sz="0" w:space="0" w:color="auto"/>
        <w:right w:val="none" w:sz="0" w:space="0" w:color="auto"/>
      </w:divBdr>
    </w:div>
    <w:div w:id="490565336">
      <w:bodyDiv w:val="1"/>
      <w:marLeft w:val="0"/>
      <w:marRight w:val="0"/>
      <w:marTop w:val="0"/>
      <w:marBottom w:val="0"/>
      <w:divBdr>
        <w:top w:val="none" w:sz="0" w:space="0" w:color="auto"/>
        <w:left w:val="none" w:sz="0" w:space="0" w:color="auto"/>
        <w:bottom w:val="none" w:sz="0" w:space="0" w:color="auto"/>
        <w:right w:val="none" w:sz="0" w:space="0" w:color="auto"/>
      </w:divBdr>
    </w:div>
    <w:div w:id="491456895">
      <w:bodyDiv w:val="1"/>
      <w:marLeft w:val="0"/>
      <w:marRight w:val="0"/>
      <w:marTop w:val="0"/>
      <w:marBottom w:val="0"/>
      <w:divBdr>
        <w:top w:val="none" w:sz="0" w:space="0" w:color="auto"/>
        <w:left w:val="none" w:sz="0" w:space="0" w:color="auto"/>
        <w:bottom w:val="none" w:sz="0" w:space="0" w:color="auto"/>
        <w:right w:val="none" w:sz="0" w:space="0" w:color="auto"/>
      </w:divBdr>
    </w:div>
    <w:div w:id="493885108">
      <w:bodyDiv w:val="1"/>
      <w:marLeft w:val="0"/>
      <w:marRight w:val="0"/>
      <w:marTop w:val="0"/>
      <w:marBottom w:val="0"/>
      <w:divBdr>
        <w:top w:val="none" w:sz="0" w:space="0" w:color="auto"/>
        <w:left w:val="none" w:sz="0" w:space="0" w:color="auto"/>
        <w:bottom w:val="none" w:sz="0" w:space="0" w:color="auto"/>
        <w:right w:val="none" w:sz="0" w:space="0" w:color="auto"/>
      </w:divBdr>
    </w:div>
    <w:div w:id="494422089">
      <w:bodyDiv w:val="1"/>
      <w:marLeft w:val="0"/>
      <w:marRight w:val="0"/>
      <w:marTop w:val="0"/>
      <w:marBottom w:val="0"/>
      <w:divBdr>
        <w:top w:val="none" w:sz="0" w:space="0" w:color="auto"/>
        <w:left w:val="none" w:sz="0" w:space="0" w:color="auto"/>
        <w:bottom w:val="none" w:sz="0" w:space="0" w:color="auto"/>
        <w:right w:val="none" w:sz="0" w:space="0" w:color="auto"/>
      </w:divBdr>
    </w:div>
    <w:div w:id="494956544">
      <w:bodyDiv w:val="1"/>
      <w:marLeft w:val="0"/>
      <w:marRight w:val="0"/>
      <w:marTop w:val="0"/>
      <w:marBottom w:val="0"/>
      <w:divBdr>
        <w:top w:val="none" w:sz="0" w:space="0" w:color="auto"/>
        <w:left w:val="none" w:sz="0" w:space="0" w:color="auto"/>
        <w:bottom w:val="none" w:sz="0" w:space="0" w:color="auto"/>
        <w:right w:val="none" w:sz="0" w:space="0" w:color="auto"/>
      </w:divBdr>
    </w:div>
    <w:div w:id="498080675">
      <w:bodyDiv w:val="1"/>
      <w:marLeft w:val="0"/>
      <w:marRight w:val="0"/>
      <w:marTop w:val="0"/>
      <w:marBottom w:val="0"/>
      <w:divBdr>
        <w:top w:val="none" w:sz="0" w:space="0" w:color="auto"/>
        <w:left w:val="none" w:sz="0" w:space="0" w:color="auto"/>
        <w:bottom w:val="none" w:sz="0" w:space="0" w:color="auto"/>
        <w:right w:val="none" w:sz="0" w:space="0" w:color="auto"/>
      </w:divBdr>
    </w:div>
    <w:div w:id="503781027">
      <w:bodyDiv w:val="1"/>
      <w:marLeft w:val="0"/>
      <w:marRight w:val="0"/>
      <w:marTop w:val="0"/>
      <w:marBottom w:val="0"/>
      <w:divBdr>
        <w:top w:val="none" w:sz="0" w:space="0" w:color="auto"/>
        <w:left w:val="none" w:sz="0" w:space="0" w:color="auto"/>
        <w:bottom w:val="none" w:sz="0" w:space="0" w:color="auto"/>
        <w:right w:val="none" w:sz="0" w:space="0" w:color="auto"/>
      </w:divBdr>
    </w:div>
    <w:div w:id="505245599">
      <w:bodyDiv w:val="1"/>
      <w:marLeft w:val="0"/>
      <w:marRight w:val="0"/>
      <w:marTop w:val="0"/>
      <w:marBottom w:val="0"/>
      <w:divBdr>
        <w:top w:val="none" w:sz="0" w:space="0" w:color="auto"/>
        <w:left w:val="none" w:sz="0" w:space="0" w:color="auto"/>
        <w:bottom w:val="none" w:sz="0" w:space="0" w:color="auto"/>
        <w:right w:val="none" w:sz="0" w:space="0" w:color="auto"/>
      </w:divBdr>
    </w:div>
    <w:div w:id="505753002">
      <w:bodyDiv w:val="1"/>
      <w:marLeft w:val="0"/>
      <w:marRight w:val="0"/>
      <w:marTop w:val="0"/>
      <w:marBottom w:val="0"/>
      <w:divBdr>
        <w:top w:val="none" w:sz="0" w:space="0" w:color="auto"/>
        <w:left w:val="none" w:sz="0" w:space="0" w:color="auto"/>
        <w:bottom w:val="none" w:sz="0" w:space="0" w:color="auto"/>
        <w:right w:val="none" w:sz="0" w:space="0" w:color="auto"/>
      </w:divBdr>
    </w:div>
    <w:div w:id="505903108">
      <w:bodyDiv w:val="1"/>
      <w:marLeft w:val="0"/>
      <w:marRight w:val="0"/>
      <w:marTop w:val="0"/>
      <w:marBottom w:val="0"/>
      <w:divBdr>
        <w:top w:val="none" w:sz="0" w:space="0" w:color="auto"/>
        <w:left w:val="none" w:sz="0" w:space="0" w:color="auto"/>
        <w:bottom w:val="none" w:sz="0" w:space="0" w:color="auto"/>
        <w:right w:val="none" w:sz="0" w:space="0" w:color="auto"/>
      </w:divBdr>
    </w:div>
    <w:div w:id="507603677">
      <w:bodyDiv w:val="1"/>
      <w:marLeft w:val="0"/>
      <w:marRight w:val="0"/>
      <w:marTop w:val="0"/>
      <w:marBottom w:val="0"/>
      <w:divBdr>
        <w:top w:val="none" w:sz="0" w:space="0" w:color="auto"/>
        <w:left w:val="none" w:sz="0" w:space="0" w:color="auto"/>
        <w:bottom w:val="none" w:sz="0" w:space="0" w:color="auto"/>
        <w:right w:val="none" w:sz="0" w:space="0" w:color="auto"/>
      </w:divBdr>
    </w:div>
    <w:div w:id="518272564">
      <w:bodyDiv w:val="1"/>
      <w:marLeft w:val="0"/>
      <w:marRight w:val="0"/>
      <w:marTop w:val="0"/>
      <w:marBottom w:val="0"/>
      <w:divBdr>
        <w:top w:val="none" w:sz="0" w:space="0" w:color="auto"/>
        <w:left w:val="none" w:sz="0" w:space="0" w:color="auto"/>
        <w:bottom w:val="none" w:sz="0" w:space="0" w:color="auto"/>
        <w:right w:val="none" w:sz="0" w:space="0" w:color="auto"/>
      </w:divBdr>
    </w:div>
    <w:div w:id="521747284">
      <w:bodyDiv w:val="1"/>
      <w:marLeft w:val="0"/>
      <w:marRight w:val="0"/>
      <w:marTop w:val="0"/>
      <w:marBottom w:val="0"/>
      <w:divBdr>
        <w:top w:val="none" w:sz="0" w:space="0" w:color="auto"/>
        <w:left w:val="none" w:sz="0" w:space="0" w:color="auto"/>
        <w:bottom w:val="none" w:sz="0" w:space="0" w:color="auto"/>
        <w:right w:val="none" w:sz="0" w:space="0" w:color="auto"/>
      </w:divBdr>
    </w:div>
    <w:div w:id="523251303">
      <w:bodyDiv w:val="1"/>
      <w:marLeft w:val="0"/>
      <w:marRight w:val="0"/>
      <w:marTop w:val="0"/>
      <w:marBottom w:val="0"/>
      <w:divBdr>
        <w:top w:val="none" w:sz="0" w:space="0" w:color="auto"/>
        <w:left w:val="none" w:sz="0" w:space="0" w:color="auto"/>
        <w:bottom w:val="none" w:sz="0" w:space="0" w:color="auto"/>
        <w:right w:val="none" w:sz="0" w:space="0" w:color="auto"/>
      </w:divBdr>
    </w:div>
    <w:div w:id="524245905">
      <w:bodyDiv w:val="1"/>
      <w:marLeft w:val="0"/>
      <w:marRight w:val="0"/>
      <w:marTop w:val="0"/>
      <w:marBottom w:val="0"/>
      <w:divBdr>
        <w:top w:val="none" w:sz="0" w:space="0" w:color="auto"/>
        <w:left w:val="none" w:sz="0" w:space="0" w:color="auto"/>
        <w:bottom w:val="none" w:sz="0" w:space="0" w:color="auto"/>
        <w:right w:val="none" w:sz="0" w:space="0" w:color="auto"/>
      </w:divBdr>
    </w:div>
    <w:div w:id="530075424">
      <w:bodyDiv w:val="1"/>
      <w:marLeft w:val="0"/>
      <w:marRight w:val="0"/>
      <w:marTop w:val="0"/>
      <w:marBottom w:val="0"/>
      <w:divBdr>
        <w:top w:val="none" w:sz="0" w:space="0" w:color="auto"/>
        <w:left w:val="none" w:sz="0" w:space="0" w:color="auto"/>
        <w:bottom w:val="none" w:sz="0" w:space="0" w:color="auto"/>
        <w:right w:val="none" w:sz="0" w:space="0" w:color="auto"/>
      </w:divBdr>
    </w:div>
    <w:div w:id="532886078">
      <w:bodyDiv w:val="1"/>
      <w:marLeft w:val="0"/>
      <w:marRight w:val="0"/>
      <w:marTop w:val="0"/>
      <w:marBottom w:val="0"/>
      <w:divBdr>
        <w:top w:val="none" w:sz="0" w:space="0" w:color="auto"/>
        <w:left w:val="none" w:sz="0" w:space="0" w:color="auto"/>
        <w:bottom w:val="none" w:sz="0" w:space="0" w:color="auto"/>
        <w:right w:val="none" w:sz="0" w:space="0" w:color="auto"/>
      </w:divBdr>
    </w:div>
    <w:div w:id="541792187">
      <w:bodyDiv w:val="1"/>
      <w:marLeft w:val="0"/>
      <w:marRight w:val="0"/>
      <w:marTop w:val="0"/>
      <w:marBottom w:val="0"/>
      <w:divBdr>
        <w:top w:val="none" w:sz="0" w:space="0" w:color="auto"/>
        <w:left w:val="none" w:sz="0" w:space="0" w:color="auto"/>
        <w:bottom w:val="none" w:sz="0" w:space="0" w:color="auto"/>
        <w:right w:val="none" w:sz="0" w:space="0" w:color="auto"/>
      </w:divBdr>
    </w:div>
    <w:div w:id="555046102">
      <w:bodyDiv w:val="1"/>
      <w:marLeft w:val="0"/>
      <w:marRight w:val="0"/>
      <w:marTop w:val="0"/>
      <w:marBottom w:val="0"/>
      <w:divBdr>
        <w:top w:val="none" w:sz="0" w:space="0" w:color="auto"/>
        <w:left w:val="none" w:sz="0" w:space="0" w:color="auto"/>
        <w:bottom w:val="none" w:sz="0" w:space="0" w:color="auto"/>
        <w:right w:val="none" w:sz="0" w:space="0" w:color="auto"/>
      </w:divBdr>
    </w:div>
    <w:div w:id="573055601">
      <w:bodyDiv w:val="1"/>
      <w:marLeft w:val="0"/>
      <w:marRight w:val="0"/>
      <w:marTop w:val="0"/>
      <w:marBottom w:val="0"/>
      <w:divBdr>
        <w:top w:val="none" w:sz="0" w:space="0" w:color="auto"/>
        <w:left w:val="none" w:sz="0" w:space="0" w:color="auto"/>
        <w:bottom w:val="none" w:sz="0" w:space="0" w:color="auto"/>
        <w:right w:val="none" w:sz="0" w:space="0" w:color="auto"/>
      </w:divBdr>
    </w:div>
    <w:div w:id="591665852">
      <w:bodyDiv w:val="1"/>
      <w:marLeft w:val="0"/>
      <w:marRight w:val="0"/>
      <w:marTop w:val="0"/>
      <w:marBottom w:val="0"/>
      <w:divBdr>
        <w:top w:val="none" w:sz="0" w:space="0" w:color="auto"/>
        <w:left w:val="none" w:sz="0" w:space="0" w:color="auto"/>
        <w:bottom w:val="none" w:sz="0" w:space="0" w:color="auto"/>
        <w:right w:val="none" w:sz="0" w:space="0" w:color="auto"/>
      </w:divBdr>
    </w:div>
    <w:div w:id="592934091">
      <w:bodyDiv w:val="1"/>
      <w:marLeft w:val="0"/>
      <w:marRight w:val="0"/>
      <w:marTop w:val="0"/>
      <w:marBottom w:val="0"/>
      <w:divBdr>
        <w:top w:val="none" w:sz="0" w:space="0" w:color="auto"/>
        <w:left w:val="none" w:sz="0" w:space="0" w:color="auto"/>
        <w:bottom w:val="none" w:sz="0" w:space="0" w:color="auto"/>
        <w:right w:val="none" w:sz="0" w:space="0" w:color="auto"/>
      </w:divBdr>
    </w:div>
    <w:div w:id="595793430">
      <w:bodyDiv w:val="1"/>
      <w:marLeft w:val="0"/>
      <w:marRight w:val="0"/>
      <w:marTop w:val="0"/>
      <w:marBottom w:val="0"/>
      <w:divBdr>
        <w:top w:val="none" w:sz="0" w:space="0" w:color="auto"/>
        <w:left w:val="none" w:sz="0" w:space="0" w:color="auto"/>
        <w:bottom w:val="none" w:sz="0" w:space="0" w:color="auto"/>
        <w:right w:val="none" w:sz="0" w:space="0" w:color="auto"/>
      </w:divBdr>
    </w:div>
    <w:div w:id="598298035">
      <w:bodyDiv w:val="1"/>
      <w:marLeft w:val="0"/>
      <w:marRight w:val="0"/>
      <w:marTop w:val="0"/>
      <w:marBottom w:val="0"/>
      <w:divBdr>
        <w:top w:val="none" w:sz="0" w:space="0" w:color="auto"/>
        <w:left w:val="none" w:sz="0" w:space="0" w:color="auto"/>
        <w:bottom w:val="none" w:sz="0" w:space="0" w:color="auto"/>
        <w:right w:val="none" w:sz="0" w:space="0" w:color="auto"/>
      </w:divBdr>
    </w:div>
    <w:div w:id="600069629">
      <w:bodyDiv w:val="1"/>
      <w:marLeft w:val="0"/>
      <w:marRight w:val="0"/>
      <w:marTop w:val="0"/>
      <w:marBottom w:val="0"/>
      <w:divBdr>
        <w:top w:val="none" w:sz="0" w:space="0" w:color="auto"/>
        <w:left w:val="none" w:sz="0" w:space="0" w:color="auto"/>
        <w:bottom w:val="none" w:sz="0" w:space="0" w:color="auto"/>
        <w:right w:val="none" w:sz="0" w:space="0" w:color="auto"/>
      </w:divBdr>
    </w:div>
    <w:div w:id="601180269">
      <w:bodyDiv w:val="1"/>
      <w:marLeft w:val="0"/>
      <w:marRight w:val="0"/>
      <w:marTop w:val="0"/>
      <w:marBottom w:val="0"/>
      <w:divBdr>
        <w:top w:val="none" w:sz="0" w:space="0" w:color="auto"/>
        <w:left w:val="none" w:sz="0" w:space="0" w:color="auto"/>
        <w:bottom w:val="none" w:sz="0" w:space="0" w:color="auto"/>
        <w:right w:val="none" w:sz="0" w:space="0" w:color="auto"/>
      </w:divBdr>
    </w:div>
    <w:div w:id="605164155">
      <w:bodyDiv w:val="1"/>
      <w:marLeft w:val="0"/>
      <w:marRight w:val="0"/>
      <w:marTop w:val="0"/>
      <w:marBottom w:val="0"/>
      <w:divBdr>
        <w:top w:val="none" w:sz="0" w:space="0" w:color="auto"/>
        <w:left w:val="none" w:sz="0" w:space="0" w:color="auto"/>
        <w:bottom w:val="none" w:sz="0" w:space="0" w:color="auto"/>
        <w:right w:val="none" w:sz="0" w:space="0" w:color="auto"/>
      </w:divBdr>
    </w:div>
    <w:div w:id="605693021">
      <w:bodyDiv w:val="1"/>
      <w:marLeft w:val="0"/>
      <w:marRight w:val="0"/>
      <w:marTop w:val="0"/>
      <w:marBottom w:val="0"/>
      <w:divBdr>
        <w:top w:val="none" w:sz="0" w:space="0" w:color="auto"/>
        <w:left w:val="none" w:sz="0" w:space="0" w:color="auto"/>
        <w:bottom w:val="none" w:sz="0" w:space="0" w:color="auto"/>
        <w:right w:val="none" w:sz="0" w:space="0" w:color="auto"/>
      </w:divBdr>
    </w:div>
    <w:div w:id="609315898">
      <w:bodyDiv w:val="1"/>
      <w:marLeft w:val="0"/>
      <w:marRight w:val="0"/>
      <w:marTop w:val="0"/>
      <w:marBottom w:val="0"/>
      <w:divBdr>
        <w:top w:val="none" w:sz="0" w:space="0" w:color="auto"/>
        <w:left w:val="none" w:sz="0" w:space="0" w:color="auto"/>
        <w:bottom w:val="none" w:sz="0" w:space="0" w:color="auto"/>
        <w:right w:val="none" w:sz="0" w:space="0" w:color="auto"/>
      </w:divBdr>
    </w:div>
    <w:div w:id="611280054">
      <w:bodyDiv w:val="1"/>
      <w:marLeft w:val="0"/>
      <w:marRight w:val="0"/>
      <w:marTop w:val="0"/>
      <w:marBottom w:val="0"/>
      <w:divBdr>
        <w:top w:val="none" w:sz="0" w:space="0" w:color="auto"/>
        <w:left w:val="none" w:sz="0" w:space="0" w:color="auto"/>
        <w:bottom w:val="none" w:sz="0" w:space="0" w:color="auto"/>
        <w:right w:val="none" w:sz="0" w:space="0" w:color="auto"/>
      </w:divBdr>
    </w:div>
    <w:div w:id="613752692">
      <w:bodyDiv w:val="1"/>
      <w:marLeft w:val="0"/>
      <w:marRight w:val="0"/>
      <w:marTop w:val="0"/>
      <w:marBottom w:val="0"/>
      <w:divBdr>
        <w:top w:val="none" w:sz="0" w:space="0" w:color="auto"/>
        <w:left w:val="none" w:sz="0" w:space="0" w:color="auto"/>
        <w:bottom w:val="none" w:sz="0" w:space="0" w:color="auto"/>
        <w:right w:val="none" w:sz="0" w:space="0" w:color="auto"/>
      </w:divBdr>
    </w:div>
    <w:div w:id="621035397">
      <w:bodyDiv w:val="1"/>
      <w:marLeft w:val="0"/>
      <w:marRight w:val="0"/>
      <w:marTop w:val="0"/>
      <w:marBottom w:val="0"/>
      <w:divBdr>
        <w:top w:val="none" w:sz="0" w:space="0" w:color="auto"/>
        <w:left w:val="none" w:sz="0" w:space="0" w:color="auto"/>
        <w:bottom w:val="none" w:sz="0" w:space="0" w:color="auto"/>
        <w:right w:val="none" w:sz="0" w:space="0" w:color="auto"/>
      </w:divBdr>
    </w:div>
    <w:div w:id="622082202">
      <w:bodyDiv w:val="1"/>
      <w:marLeft w:val="0"/>
      <w:marRight w:val="0"/>
      <w:marTop w:val="0"/>
      <w:marBottom w:val="0"/>
      <w:divBdr>
        <w:top w:val="none" w:sz="0" w:space="0" w:color="auto"/>
        <w:left w:val="none" w:sz="0" w:space="0" w:color="auto"/>
        <w:bottom w:val="none" w:sz="0" w:space="0" w:color="auto"/>
        <w:right w:val="none" w:sz="0" w:space="0" w:color="auto"/>
      </w:divBdr>
    </w:div>
    <w:div w:id="625156952">
      <w:bodyDiv w:val="1"/>
      <w:marLeft w:val="0"/>
      <w:marRight w:val="0"/>
      <w:marTop w:val="0"/>
      <w:marBottom w:val="0"/>
      <w:divBdr>
        <w:top w:val="none" w:sz="0" w:space="0" w:color="auto"/>
        <w:left w:val="none" w:sz="0" w:space="0" w:color="auto"/>
        <w:bottom w:val="none" w:sz="0" w:space="0" w:color="auto"/>
        <w:right w:val="none" w:sz="0" w:space="0" w:color="auto"/>
      </w:divBdr>
    </w:div>
    <w:div w:id="628557733">
      <w:bodyDiv w:val="1"/>
      <w:marLeft w:val="0"/>
      <w:marRight w:val="0"/>
      <w:marTop w:val="0"/>
      <w:marBottom w:val="0"/>
      <w:divBdr>
        <w:top w:val="none" w:sz="0" w:space="0" w:color="auto"/>
        <w:left w:val="none" w:sz="0" w:space="0" w:color="auto"/>
        <w:bottom w:val="none" w:sz="0" w:space="0" w:color="auto"/>
        <w:right w:val="none" w:sz="0" w:space="0" w:color="auto"/>
      </w:divBdr>
    </w:div>
    <w:div w:id="635600878">
      <w:bodyDiv w:val="1"/>
      <w:marLeft w:val="0"/>
      <w:marRight w:val="0"/>
      <w:marTop w:val="0"/>
      <w:marBottom w:val="0"/>
      <w:divBdr>
        <w:top w:val="none" w:sz="0" w:space="0" w:color="auto"/>
        <w:left w:val="none" w:sz="0" w:space="0" w:color="auto"/>
        <w:bottom w:val="none" w:sz="0" w:space="0" w:color="auto"/>
        <w:right w:val="none" w:sz="0" w:space="0" w:color="auto"/>
      </w:divBdr>
    </w:div>
    <w:div w:id="638656581">
      <w:bodyDiv w:val="1"/>
      <w:marLeft w:val="0"/>
      <w:marRight w:val="0"/>
      <w:marTop w:val="0"/>
      <w:marBottom w:val="0"/>
      <w:divBdr>
        <w:top w:val="none" w:sz="0" w:space="0" w:color="auto"/>
        <w:left w:val="none" w:sz="0" w:space="0" w:color="auto"/>
        <w:bottom w:val="none" w:sz="0" w:space="0" w:color="auto"/>
        <w:right w:val="none" w:sz="0" w:space="0" w:color="auto"/>
      </w:divBdr>
    </w:div>
    <w:div w:id="639115389">
      <w:bodyDiv w:val="1"/>
      <w:marLeft w:val="0"/>
      <w:marRight w:val="0"/>
      <w:marTop w:val="0"/>
      <w:marBottom w:val="0"/>
      <w:divBdr>
        <w:top w:val="none" w:sz="0" w:space="0" w:color="auto"/>
        <w:left w:val="none" w:sz="0" w:space="0" w:color="auto"/>
        <w:bottom w:val="none" w:sz="0" w:space="0" w:color="auto"/>
        <w:right w:val="none" w:sz="0" w:space="0" w:color="auto"/>
      </w:divBdr>
    </w:div>
    <w:div w:id="642850125">
      <w:bodyDiv w:val="1"/>
      <w:marLeft w:val="0"/>
      <w:marRight w:val="0"/>
      <w:marTop w:val="0"/>
      <w:marBottom w:val="0"/>
      <w:divBdr>
        <w:top w:val="none" w:sz="0" w:space="0" w:color="auto"/>
        <w:left w:val="none" w:sz="0" w:space="0" w:color="auto"/>
        <w:bottom w:val="none" w:sz="0" w:space="0" w:color="auto"/>
        <w:right w:val="none" w:sz="0" w:space="0" w:color="auto"/>
      </w:divBdr>
    </w:div>
    <w:div w:id="648174901">
      <w:bodyDiv w:val="1"/>
      <w:marLeft w:val="0"/>
      <w:marRight w:val="0"/>
      <w:marTop w:val="0"/>
      <w:marBottom w:val="0"/>
      <w:divBdr>
        <w:top w:val="none" w:sz="0" w:space="0" w:color="auto"/>
        <w:left w:val="none" w:sz="0" w:space="0" w:color="auto"/>
        <w:bottom w:val="none" w:sz="0" w:space="0" w:color="auto"/>
        <w:right w:val="none" w:sz="0" w:space="0" w:color="auto"/>
      </w:divBdr>
    </w:div>
    <w:div w:id="673411741">
      <w:bodyDiv w:val="1"/>
      <w:marLeft w:val="0"/>
      <w:marRight w:val="0"/>
      <w:marTop w:val="0"/>
      <w:marBottom w:val="0"/>
      <w:divBdr>
        <w:top w:val="none" w:sz="0" w:space="0" w:color="auto"/>
        <w:left w:val="none" w:sz="0" w:space="0" w:color="auto"/>
        <w:bottom w:val="none" w:sz="0" w:space="0" w:color="auto"/>
        <w:right w:val="none" w:sz="0" w:space="0" w:color="auto"/>
      </w:divBdr>
    </w:div>
    <w:div w:id="682364921">
      <w:bodyDiv w:val="1"/>
      <w:marLeft w:val="0"/>
      <w:marRight w:val="0"/>
      <w:marTop w:val="0"/>
      <w:marBottom w:val="0"/>
      <w:divBdr>
        <w:top w:val="none" w:sz="0" w:space="0" w:color="auto"/>
        <w:left w:val="none" w:sz="0" w:space="0" w:color="auto"/>
        <w:bottom w:val="none" w:sz="0" w:space="0" w:color="auto"/>
        <w:right w:val="none" w:sz="0" w:space="0" w:color="auto"/>
      </w:divBdr>
    </w:div>
    <w:div w:id="691810450">
      <w:bodyDiv w:val="1"/>
      <w:marLeft w:val="0"/>
      <w:marRight w:val="0"/>
      <w:marTop w:val="0"/>
      <w:marBottom w:val="0"/>
      <w:divBdr>
        <w:top w:val="none" w:sz="0" w:space="0" w:color="auto"/>
        <w:left w:val="none" w:sz="0" w:space="0" w:color="auto"/>
        <w:bottom w:val="none" w:sz="0" w:space="0" w:color="auto"/>
        <w:right w:val="none" w:sz="0" w:space="0" w:color="auto"/>
      </w:divBdr>
    </w:div>
    <w:div w:id="696852439">
      <w:bodyDiv w:val="1"/>
      <w:marLeft w:val="0"/>
      <w:marRight w:val="0"/>
      <w:marTop w:val="0"/>
      <w:marBottom w:val="0"/>
      <w:divBdr>
        <w:top w:val="none" w:sz="0" w:space="0" w:color="auto"/>
        <w:left w:val="none" w:sz="0" w:space="0" w:color="auto"/>
        <w:bottom w:val="none" w:sz="0" w:space="0" w:color="auto"/>
        <w:right w:val="none" w:sz="0" w:space="0" w:color="auto"/>
      </w:divBdr>
    </w:div>
    <w:div w:id="707950060">
      <w:bodyDiv w:val="1"/>
      <w:marLeft w:val="0"/>
      <w:marRight w:val="0"/>
      <w:marTop w:val="0"/>
      <w:marBottom w:val="0"/>
      <w:divBdr>
        <w:top w:val="none" w:sz="0" w:space="0" w:color="auto"/>
        <w:left w:val="none" w:sz="0" w:space="0" w:color="auto"/>
        <w:bottom w:val="none" w:sz="0" w:space="0" w:color="auto"/>
        <w:right w:val="none" w:sz="0" w:space="0" w:color="auto"/>
      </w:divBdr>
    </w:div>
    <w:div w:id="712005395">
      <w:bodyDiv w:val="1"/>
      <w:marLeft w:val="0"/>
      <w:marRight w:val="0"/>
      <w:marTop w:val="0"/>
      <w:marBottom w:val="0"/>
      <w:divBdr>
        <w:top w:val="none" w:sz="0" w:space="0" w:color="auto"/>
        <w:left w:val="none" w:sz="0" w:space="0" w:color="auto"/>
        <w:bottom w:val="none" w:sz="0" w:space="0" w:color="auto"/>
        <w:right w:val="none" w:sz="0" w:space="0" w:color="auto"/>
      </w:divBdr>
    </w:div>
    <w:div w:id="713429716">
      <w:bodyDiv w:val="1"/>
      <w:marLeft w:val="0"/>
      <w:marRight w:val="0"/>
      <w:marTop w:val="0"/>
      <w:marBottom w:val="0"/>
      <w:divBdr>
        <w:top w:val="none" w:sz="0" w:space="0" w:color="auto"/>
        <w:left w:val="none" w:sz="0" w:space="0" w:color="auto"/>
        <w:bottom w:val="none" w:sz="0" w:space="0" w:color="auto"/>
        <w:right w:val="none" w:sz="0" w:space="0" w:color="auto"/>
      </w:divBdr>
    </w:div>
    <w:div w:id="718670415">
      <w:bodyDiv w:val="1"/>
      <w:marLeft w:val="0"/>
      <w:marRight w:val="0"/>
      <w:marTop w:val="0"/>
      <w:marBottom w:val="0"/>
      <w:divBdr>
        <w:top w:val="none" w:sz="0" w:space="0" w:color="auto"/>
        <w:left w:val="none" w:sz="0" w:space="0" w:color="auto"/>
        <w:bottom w:val="none" w:sz="0" w:space="0" w:color="auto"/>
        <w:right w:val="none" w:sz="0" w:space="0" w:color="auto"/>
      </w:divBdr>
    </w:div>
    <w:div w:id="723984746">
      <w:bodyDiv w:val="1"/>
      <w:marLeft w:val="0"/>
      <w:marRight w:val="0"/>
      <w:marTop w:val="0"/>
      <w:marBottom w:val="0"/>
      <w:divBdr>
        <w:top w:val="none" w:sz="0" w:space="0" w:color="auto"/>
        <w:left w:val="none" w:sz="0" w:space="0" w:color="auto"/>
        <w:bottom w:val="none" w:sz="0" w:space="0" w:color="auto"/>
        <w:right w:val="none" w:sz="0" w:space="0" w:color="auto"/>
      </w:divBdr>
    </w:div>
    <w:div w:id="725569617">
      <w:bodyDiv w:val="1"/>
      <w:marLeft w:val="0"/>
      <w:marRight w:val="0"/>
      <w:marTop w:val="0"/>
      <w:marBottom w:val="0"/>
      <w:divBdr>
        <w:top w:val="none" w:sz="0" w:space="0" w:color="auto"/>
        <w:left w:val="none" w:sz="0" w:space="0" w:color="auto"/>
        <w:bottom w:val="none" w:sz="0" w:space="0" w:color="auto"/>
        <w:right w:val="none" w:sz="0" w:space="0" w:color="auto"/>
      </w:divBdr>
      <w:divsChild>
        <w:div w:id="48189549">
          <w:marLeft w:val="0"/>
          <w:marRight w:val="0"/>
          <w:marTop w:val="0"/>
          <w:marBottom w:val="0"/>
          <w:divBdr>
            <w:top w:val="none" w:sz="0" w:space="0" w:color="auto"/>
            <w:left w:val="none" w:sz="0" w:space="0" w:color="auto"/>
            <w:bottom w:val="none" w:sz="0" w:space="0" w:color="auto"/>
            <w:right w:val="none" w:sz="0" w:space="0" w:color="auto"/>
          </w:divBdr>
        </w:div>
        <w:div w:id="491457709">
          <w:marLeft w:val="0"/>
          <w:marRight w:val="0"/>
          <w:marTop w:val="0"/>
          <w:marBottom w:val="0"/>
          <w:divBdr>
            <w:top w:val="none" w:sz="0" w:space="0" w:color="auto"/>
            <w:left w:val="none" w:sz="0" w:space="0" w:color="auto"/>
            <w:bottom w:val="none" w:sz="0" w:space="0" w:color="auto"/>
            <w:right w:val="none" w:sz="0" w:space="0" w:color="auto"/>
          </w:divBdr>
        </w:div>
        <w:div w:id="1095442636">
          <w:marLeft w:val="0"/>
          <w:marRight w:val="0"/>
          <w:marTop w:val="0"/>
          <w:marBottom w:val="0"/>
          <w:divBdr>
            <w:top w:val="none" w:sz="0" w:space="0" w:color="auto"/>
            <w:left w:val="none" w:sz="0" w:space="0" w:color="auto"/>
            <w:bottom w:val="none" w:sz="0" w:space="0" w:color="auto"/>
            <w:right w:val="none" w:sz="0" w:space="0" w:color="auto"/>
          </w:divBdr>
        </w:div>
        <w:div w:id="1132794100">
          <w:marLeft w:val="0"/>
          <w:marRight w:val="0"/>
          <w:marTop w:val="0"/>
          <w:marBottom w:val="0"/>
          <w:divBdr>
            <w:top w:val="none" w:sz="0" w:space="0" w:color="auto"/>
            <w:left w:val="none" w:sz="0" w:space="0" w:color="auto"/>
            <w:bottom w:val="none" w:sz="0" w:space="0" w:color="auto"/>
            <w:right w:val="none" w:sz="0" w:space="0" w:color="auto"/>
          </w:divBdr>
        </w:div>
        <w:div w:id="1267034634">
          <w:marLeft w:val="0"/>
          <w:marRight w:val="0"/>
          <w:marTop w:val="0"/>
          <w:marBottom w:val="0"/>
          <w:divBdr>
            <w:top w:val="none" w:sz="0" w:space="0" w:color="auto"/>
            <w:left w:val="none" w:sz="0" w:space="0" w:color="auto"/>
            <w:bottom w:val="none" w:sz="0" w:space="0" w:color="auto"/>
            <w:right w:val="none" w:sz="0" w:space="0" w:color="auto"/>
          </w:divBdr>
        </w:div>
        <w:div w:id="1435587057">
          <w:marLeft w:val="0"/>
          <w:marRight w:val="0"/>
          <w:marTop w:val="0"/>
          <w:marBottom w:val="0"/>
          <w:divBdr>
            <w:top w:val="none" w:sz="0" w:space="0" w:color="auto"/>
            <w:left w:val="none" w:sz="0" w:space="0" w:color="auto"/>
            <w:bottom w:val="none" w:sz="0" w:space="0" w:color="auto"/>
            <w:right w:val="none" w:sz="0" w:space="0" w:color="auto"/>
          </w:divBdr>
        </w:div>
        <w:div w:id="1883441181">
          <w:marLeft w:val="0"/>
          <w:marRight w:val="0"/>
          <w:marTop w:val="0"/>
          <w:marBottom w:val="0"/>
          <w:divBdr>
            <w:top w:val="none" w:sz="0" w:space="0" w:color="auto"/>
            <w:left w:val="none" w:sz="0" w:space="0" w:color="auto"/>
            <w:bottom w:val="none" w:sz="0" w:space="0" w:color="auto"/>
            <w:right w:val="none" w:sz="0" w:space="0" w:color="auto"/>
          </w:divBdr>
        </w:div>
        <w:div w:id="2077240008">
          <w:marLeft w:val="0"/>
          <w:marRight w:val="0"/>
          <w:marTop w:val="0"/>
          <w:marBottom w:val="0"/>
          <w:divBdr>
            <w:top w:val="none" w:sz="0" w:space="0" w:color="auto"/>
            <w:left w:val="none" w:sz="0" w:space="0" w:color="auto"/>
            <w:bottom w:val="none" w:sz="0" w:space="0" w:color="auto"/>
            <w:right w:val="none" w:sz="0" w:space="0" w:color="auto"/>
          </w:divBdr>
        </w:div>
      </w:divsChild>
    </w:div>
    <w:div w:id="725878195">
      <w:bodyDiv w:val="1"/>
      <w:marLeft w:val="0"/>
      <w:marRight w:val="0"/>
      <w:marTop w:val="0"/>
      <w:marBottom w:val="0"/>
      <w:divBdr>
        <w:top w:val="none" w:sz="0" w:space="0" w:color="auto"/>
        <w:left w:val="none" w:sz="0" w:space="0" w:color="auto"/>
        <w:bottom w:val="none" w:sz="0" w:space="0" w:color="auto"/>
        <w:right w:val="none" w:sz="0" w:space="0" w:color="auto"/>
      </w:divBdr>
    </w:div>
    <w:div w:id="726295687">
      <w:bodyDiv w:val="1"/>
      <w:marLeft w:val="0"/>
      <w:marRight w:val="0"/>
      <w:marTop w:val="0"/>
      <w:marBottom w:val="0"/>
      <w:divBdr>
        <w:top w:val="none" w:sz="0" w:space="0" w:color="auto"/>
        <w:left w:val="none" w:sz="0" w:space="0" w:color="auto"/>
        <w:bottom w:val="none" w:sz="0" w:space="0" w:color="auto"/>
        <w:right w:val="none" w:sz="0" w:space="0" w:color="auto"/>
      </w:divBdr>
    </w:div>
    <w:div w:id="726487384">
      <w:bodyDiv w:val="1"/>
      <w:marLeft w:val="0"/>
      <w:marRight w:val="0"/>
      <w:marTop w:val="0"/>
      <w:marBottom w:val="0"/>
      <w:divBdr>
        <w:top w:val="none" w:sz="0" w:space="0" w:color="auto"/>
        <w:left w:val="none" w:sz="0" w:space="0" w:color="auto"/>
        <w:bottom w:val="none" w:sz="0" w:space="0" w:color="auto"/>
        <w:right w:val="none" w:sz="0" w:space="0" w:color="auto"/>
      </w:divBdr>
    </w:div>
    <w:div w:id="749622553">
      <w:bodyDiv w:val="1"/>
      <w:marLeft w:val="0"/>
      <w:marRight w:val="0"/>
      <w:marTop w:val="0"/>
      <w:marBottom w:val="0"/>
      <w:divBdr>
        <w:top w:val="none" w:sz="0" w:space="0" w:color="auto"/>
        <w:left w:val="none" w:sz="0" w:space="0" w:color="auto"/>
        <w:bottom w:val="none" w:sz="0" w:space="0" w:color="auto"/>
        <w:right w:val="none" w:sz="0" w:space="0" w:color="auto"/>
      </w:divBdr>
    </w:div>
    <w:div w:id="753938982">
      <w:bodyDiv w:val="1"/>
      <w:marLeft w:val="0"/>
      <w:marRight w:val="0"/>
      <w:marTop w:val="0"/>
      <w:marBottom w:val="0"/>
      <w:divBdr>
        <w:top w:val="none" w:sz="0" w:space="0" w:color="auto"/>
        <w:left w:val="none" w:sz="0" w:space="0" w:color="auto"/>
        <w:bottom w:val="none" w:sz="0" w:space="0" w:color="auto"/>
        <w:right w:val="none" w:sz="0" w:space="0" w:color="auto"/>
      </w:divBdr>
    </w:div>
    <w:div w:id="755052826">
      <w:bodyDiv w:val="1"/>
      <w:marLeft w:val="0"/>
      <w:marRight w:val="0"/>
      <w:marTop w:val="0"/>
      <w:marBottom w:val="0"/>
      <w:divBdr>
        <w:top w:val="none" w:sz="0" w:space="0" w:color="auto"/>
        <w:left w:val="none" w:sz="0" w:space="0" w:color="auto"/>
        <w:bottom w:val="none" w:sz="0" w:space="0" w:color="auto"/>
        <w:right w:val="none" w:sz="0" w:space="0" w:color="auto"/>
      </w:divBdr>
    </w:div>
    <w:div w:id="756942759">
      <w:bodyDiv w:val="1"/>
      <w:marLeft w:val="0"/>
      <w:marRight w:val="0"/>
      <w:marTop w:val="0"/>
      <w:marBottom w:val="0"/>
      <w:divBdr>
        <w:top w:val="none" w:sz="0" w:space="0" w:color="auto"/>
        <w:left w:val="none" w:sz="0" w:space="0" w:color="auto"/>
        <w:bottom w:val="none" w:sz="0" w:space="0" w:color="auto"/>
        <w:right w:val="none" w:sz="0" w:space="0" w:color="auto"/>
      </w:divBdr>
    </w:div>
    <w:div w:id="759520470">
      <w:bodyDiv w:val="1"/>
      <w:marLeft w:val="0"/>
      <w:marRight w:val="0"/>
      <w:marTop w:val="0"/>
      <w:marBottom w:val="0"/>
      <w:divBdr>
        <w:top w:val="none" w:sz="0" w:space="0" w:color="auto"/>
        <w:left w:val="none" w:sz="0" w:space="0" w:color="auto"/>
        <w:bottom w:val="none" w:sz="0" w:space="0" w:color="auto"/>
        <w:right w:val="none" w:sz="0" w:space="0" w:color="auto"/>
      </w:divBdr>
    </w:div>
    <w:div w:id="759637669">
      <w:bodyDiv w:val="1"/>
      <w:marLeft w:val="0"/>
      <w:marRight w:val="0"/>
      <w:marTop w:val="0"/>
      <w:marBottom w:val="0"/>
      <w:divBdr>
        <w:top w:val="none" w:sz="0" w:space="0" w:color="auto"/>
        <w:left w:val="none" w:sz="0" w:space="0" w:color="auto"/>
        <w:bottom w:val="none" w:sz="0" w:space="0" w:color="auto"/>
        <w:right w:val="none" w:sz="0" w:space="0" w:color="auto"/>
      </w:divBdr>
    </w:div>
    <w:div w:id="767386029">
      <w:bodyDiv w:val="1"/>
      <w:marLeft w:val="0"/>
      <w:marRight w:val="0"/>
      <w:marTop w:val="0"/>
      <w:marBottom w:val="0"/>
      <w:divBdr>
        <w:top w:val="none" w:sz="0" w:space="0" w:color="auto"/>
        <w:left w:val="none" w:sz="0" w:space="0" w:color="auto"/>
        <w:bottom w:val="none" w:sz="0" w:space="0" w:color="auto"/>
        <w:right w:val="none" w:sz="0" w:space="0" w:color="auto"/>
      </w:divBdr>
    </w:div>
    <w:div w:id="767696400">
      <w:bodyDiv w:val="1"/>
      <w:marLeft w:val="0"/>
      <w:marRight w:val="0"/>
      <w:marTop w:val="0"/>
      <w:marBottom w:val="0"/>
      <w:divBdr>
        <w:top w:val="none" w:sz="0" w:space="0" w:color="auto"/>
        <w:left w:val="none" w:sz="0" w:space="0" w:color="auto"/>
        <w:bottom w:val="none" w:sz="0" w:space="0" w:color="auto"/>
        <w:right w:val="none" w:sz="0" w:space="0" w:color="auto"/>
      </w:divBdr>
    </w:div>
    <w:div w:id="776874741">
      <w:bodyDiv w:val="1"/>
      <w:marLeft w:val="0"/>
      <w:marRight w:val="0"/>
      <w:marTop w:val="0"/>
      <w:marBottom w:val="0"/>
      <w:divBdr>
        <w:top w:val="none" w:sz="0" w:space="0" w:color="auto"/>
        <w:left w:val="none" w:sz="0" w:space="0" w:color="auto"/>
        <w:bottom w:val="none" w:sz="0" w:space="0" w:color="auto"/>
        <w:right w:val="none" w:sz="0" w:space="0" w:color="auto"/>
      </w:divBdr>
    </w:div>
    <w:div w:id="789979643">
      <w:bodyDiv w:val="1"/>
      <w:marLeft w:val="0"/>
      <w:marRight w:val="0"/>
      <w:marTop w:val="0"/>
      <w:marBottom w:val="0"/>
      <w:divBdr>
        <w:top w:val="none" w:sz="0" w:space="0" w:color="auto"/>
        <w:left w:val="none" w:sz="0" w:space="0" w:color="auto"/>
        <w:bottom w:val="none" w:sz="0" w:space="0" w:color="auto"/>
        <w:right w:val="none" w:sz="0" w:space="0" w:color="auto"/>
      </w:divBdr>
    </w:div>
    <w:div w:id="790974107">
      <w:bodyDiv w:val="1"/>
      <w:marLeft w:val="0"/>
      <w:marRight w:val="0"/>
      <w:marTop w:val="0"/>
      <w:marBottom w:val="0"/>
      <w:divBdr>
        <w:top w:val="none" w:sz="0" w:space="0" w:color="auto"/>
        <w:left w:val="none" w:sz="0" w:space="0" w:color="auto"/>
        <w:bottom w:val="none" w:sz="0" w:space="0" w:color="auto"/>
        <w:right w:val="none" w:sz="0" w:space="0" w:color="auto"/>
      </w:divBdr>
    </w:div>
    <w:div w:id="801460643">
      <w:bodyDiv w:val="1"/>
      <w:marLeft w:val="0"/>
      <w:marRight w:val="0"/>
      <w:marTop w:val="0"/>
      <w:marBottom w:val="0"/>
      <w:divBdr>
        <w:top w:val="none" w:sz="0" w:space="0" w:color="auto"/>
        <w:left w:val="none" w:sz="0" w:space="0" w:color="auto"/>
        <w:bottom w:val="none" w:sz="0" w:space="0" w:color="auto"/>
        <w:right w:val="none" w:sz="0" w:space="0" w:color="auto"/>
      </w:divBdr>
    </w:div>
    <w:div w:id="804389866">
      <w:bodyDiv w:val="1"/>
      <w:marLeft w:val="0"/>
      <w:marRight w:val="0"/>
      <w:marTop w:val="0"/>
      <w:marBottom w:val="0"/>
      <w:divBdr>
        <w:top w:val="none" w:sz="0" w:space="0" w:color="auto"/>
        <w:left w:val="none" w:sz="0" w:space="0" w:color="auto"/>
        <w:bottom w:val="none" w:sz="0" w:space="0" w:color="auto"/>
        <w:right w:val="none" w:sz="0" w:space="0" w:color="auto"/>
      </w:divBdr>
    </w:div>
    <w:div w:id="805002693">
      <w:bodyDiv w:val="1"/>
      <w:marLeft w:val="0"/>
      <w:marRight w:val="0"/>
      <w:marTop w:val="0"/>
      <w:marBottom w:val="0"/>
      <w:divBdr>
        <w:top w:val="none" w:sz="0" w:space="0" w:color="auto"/>
        <w:left w:val="none" w:sz="0" w:space="0" w:color="auto"/>
        <w:bottom w:val="none" w:sz="0" w:space="0" w:color="auto"/>
        <w:right w:val="none" w:sz="0" w:space="0" w:color="auto"/>
      </w:divBdr>
    </w:div>
    <w:div w:id="814294563">
      <w:bodyDiv w:val="1"/>
      <w:marLeft w:val="0"/>
      <w:marRight w:val="0"/>
      <w:marTop w:val="0"/>
      <w:marBottom w:val="0"/>
      <w:divBdr>
        <w:top w:val="none" w:sz="0" w:space="0" w:color="auto"/>
        <w:left w:val="none" w:sz="0" w:space="0" w:color="auto"/>
        <w:bottom w:val="none" w:sz="0" w:space="0" w:color="auto"/>
        <w:right w:val="none" w:sz="0" w:space="0" w:color="auto"/>
      </w:divBdr>
    </w:div>
    <w:div w:id="815293216">
      <w:bodyDiv w:val="1"/>
      <w:marLeft w:val="0"/>
      <w:marRight w:val="0"/>
      <w:marTop w:val="0"/>
      <w:marBottom w:val="0"/>
      <w:divBdr>
        <w:top w:val="none" w:sz="0" w:space="0" w:color="auto"/>
        <w:left w:val="none" w:sz="0" w:space="0" w:color="auto"/>
        <w:bottom w:val="none" w:sz="0" w:space="0" w:color="auto"/>
        <w:right w:val="none" w:sz="0" w:space="0" w:color="auto"/>
      </w:divBdr>
    </w:div>
    <w:div w:id="820853766">
      <w:bodyDiv w:val="1"/>
      <w:marLeft w:val="0"/>
      <w:marRight w:val="0"/>
      <w:marTop w:val="0"/>
      <w:marBottom w:val="0"/>
      <w:divBdr>
        <w:top w:val="none" w:sz="0" w:space="0" w:color="auto"/>
        <w:left w:val="none" w:sz="0" w:space="0" w:color="auto"/>
        <w:bottom w:val="none" w:sz="0" w:space="0" w:color="auto"/>
        <w:right w:val="none" w:sz="0" w:space="0" w:color="auto"/>
      </w:divBdr>
    </w:div>
    <w:div w:id="827405838">
      <w:bodyDiv w:val="1"/>
      <w:marLeft w:val="0"/>
      <w:marRight w:val="0"/>
      <w:marTop w:val="0"/>
      <w:marBottom w:val="0"/>
      <w:divBdr>
        <w:top w:val="none" w:sz="0" w:space="0" w:color="auto"/>
        <w:left w:val="none" w:sz="0" w:space="0" w:color="auto"/>
        <w:bottom w:val="none" w:sz="0" w:space="0" w:color="auto"/>
        <w:right w:val="none" w:sz="0" w:space="0" w:color="auto"/>
      </w:divBdr>
    </w:div>
    <w:div w:id="827523456">
      <w:bodyDiv w:val="1"/>
      <w:marLeft w:val="0"/>
      <w:marRight w:val="0"/>
      <w:marTop w:val="0"/>
      <w:marBottom w:val="0"/>
      <w:divBdr>
        <w:top w:val="none" w:sz="0" w:space="0" w:color="auto"/>
        <w:left w:val="none" w:sz="0" w:space="0" w:color="auto"/>
        <w:bottom w:val="none" w:sz="0" w:space="0" w:color="auto"/>
        <w:right w:val="none" w:sz="0" w:space="0" w:color="auto"/>
      </w:divBdr>
    </w:div>
    <w:div w:id="837844615">
      <w:bodyDiv w:val="1"/>
      <w:marLeft w:val="0"/>
      <w:marRight w:val="0"/>
      <w:marTop w:val="0"/>
      <w:marBottom w:val="0"/>
      <w:divBdr>
        <w:top w:val="none" w:sz="0" w:space="0" w:color="auto"/>
        <w:left w:val="none" w:sz="0" w:space="0" w:color="auto"/>
        <w:bottom w:val="none" w:sz="0" w:space="0" w:color="auto"/>
        <w:right w:val="none" w:sz="0" w:space="0" w:color="auto"/>
      </w:divBdr>
    </w:div>
    <w:div w:id="840049531">
      <w:bodyDiv w:val="1"/>
      <w:marLeft w:val="0"/>
      <w:marRight w:val="0"/>
      <w:marTop w:val="0"/>
      <w:marBottom w:val="0"/>
      <w:divBdr>
        <w:top w:val="none" w:sz="0" w:space="0" w:color="auto"/>
        <w:left w:val="none" w:sz="0" w:space="0" w:color="auto"/>
        <w:bottom w:val="none" w:sz="0" w:space="0" w:color="auto"/>
        <w:right w:val="none" w:sz="0" w:space="0" w:color="auto"/>
      </w:divBdr>
    </w:div>
    <w:div w:id="840700138">
      <w:bodyDiv w:val="1"/>
      <w:marLeft w:val="0"/>
      <w:marRight w:val="0"/>
      <w:marTop w:val="0"/>
      <w:marBottom w:val="0"/>
      <w:divBdr>
        <w:top w:val="none" w:sz="0" w:space="0" w:color="auto"/>
        <w:left w:val="none" w:sz="0" w:space="0" w:color="auto"/>
        <w:bottom w:val="none" w:sz="0" w:space="0" w:color="auto"/>
        <w:right w:val="none" w:sz="0" w:space="0" w:color="auto"/>
      </w:divBdr>
    </w:div>
    <w:div w:id="841824391">
      <w:bodyDiv w:val="1"/>
      <w:marLeft w:val="0"/>
      <w:marRight w:val="0"/>
      <w:marTop w:val="0"/>
      <w:marBottom w:val="0"/>
      <w:divBdr>
        <w:top w:val="none" w:sz="0" w:space="0" w:color="auto"/>
        <w:left w:val="none" w:sz="0" w:space="0" w:color="auto"/>
        <w:bottom w:val="none" w:sz="0" w:space="0" w:color="auto"/>
        <w:right w:val="none" w:sz="0" w:space="0" w:color="auto"/>
      </w:divBdr>
    </w:div>
    <w:div w:id="844828198">
      <w:bodyDiv w:val="1"/>
      <w:marLeft w:val="0"/>
      <w:marRight w:val="0"/>
      <w:marTop w:val="0"/>
      <w:marBottom w:val="0"/>
      <w:divBdr>
        <w:top w:val="none" w:sz="0" w:space="0" w:color="auto"/>
        <w:left w:val="none" w:sz="0" w:space="0" w:color="auto"/>
        <w:bottom w:val="none" w:sz="0" w:space="0" w:color="auto"/>
        <w:right w:val="none" w:sz="0" w:space="0" w:color="auto"/>
      </w:divBdr>
    </w:div>
    <w:div w:id="847791499">
      <w:bodyDiv w:val="1"/>
      <w:marLeft w:val="0"/>
      <w:marRight w:val="0"/>
      <w:marTop w:val="0"/>
      <w:marBottom w:val="0"/>
      <w:divBdr>
        <w:top w:val="none" w:sz="0" w:space="0" w:color="auto"/>
        <w:left w:val="none" w:sz="0" w:space="0" w:color="auto"/>
        <w:bottom w:val="none" w:sz="0" w:space="0" w:color="auto"/>
        <w:right w:val="none" w:sz="0" w:space="0" w:color="auto"/>
      </w:divBdr>
    </w:div>
    <w:div w:id="852573980">
      <w:bodyDiv w:val="1"/>
      <w:marLeft w:val="0"/>
      <w:marRight w:val="0"/>
      <w:marTop w:val="0"/>
      <w:marBottom w:val="0"/>
      <w:divBdr>
        <w:top w:val="none" w:sz="0" w:space="0" w:color="auto"/>
        <w:left w:val="none" w:sz="0" w:space="0" w:color="auto"/>
        <w:bottom w:val="none" w:sz="0" w:space="0" w:color="auto"/>
        <w:right w:val="none" w:sz="0" w:space="0" w:color="auto"/>
      </w:divBdr>
    </w:div>
    <w:div w:id="854467592">
      <w:bodyDiv w:val="1"/>
      <w:marLeft w:val="0"/>
      <w:marRight w:val="0"/>
      <w:marTop w:val="0"/>
      <w:marBottom w:val="0"/>
      <w:divBdr>
        <w:top w:val="none" w:sz="0" w:space="0" w:color="auto"/>
        <w:left w:val="none" w:sz="0" w:space="0" w:color="auto"/>
        <w:bottom w:val="none" w:sz="0" w:space="0" w:color="auto"/>
        <w:right w:val="none" w:sz="0" w:space="0" w:color="auto"/>
      </w:divBdr>
    </w:div>
    <w:div w:id="862596904">
      <w:bodyDiv w:val="1"/>
      <w:marLeft w:val="0"/>
      <w:marRight w:val="0"/>
      <w:marTop w:val="0"/>
      <w:marBottom w:val="0"/>
      <w:divBdr>
        <w:top w:val="none" w:sz="0" w:space="0" w:color="auto"/>
        <w:left w:val="none" w:sz="0" w:space="0" w:color="auto"/>
        <w:bottom w:val="none" w:sz="0" w:space="0" w:color="auto"/>
        <w:right w:val="none" w:sz="0" w:space="0" w:color="auto"/>
      </w:divBdr>
    </w:div>
    <w:div w:id="869804142">
      <w:bodyDiv w:val="1"/>
      <w:marLeft w:val="0"/>
      <w:marRight w:val="0"/>
      <w:marTop w:val="0"/>
      <w:marBottom w:val="0"/>
      <w:divBdr>
        <w:top w:val="none" w:sz="0" w:space="0" w:color="auto"/>
        <w:left w:val="none" w:sz="0" w:space="0" w:color="auto"/>
        <w:bottom w:val="none" w:sz="0" w:space="0" w:color="auto"/>
        <w:right w:val="none" w:sz="0" w:space="0" w:color="auto"/>
      </w:divBdr>
    </w:div>
    <w:div w:id="871653265">
      <w:bodyDiv w:val="1"/>
      <w:marLeft w:val="0"/>
      <w:marRight w:val="0"/>
      <w:marTop w:val="0"/>
      <w:marBottom w:val="0"/>
      <w:divBdr>
        <w:top w:val="none" w:sz="0" w:space="0" w:color="auto"/>
        <w:left w:val="none" w:sz="0" w:space="0" w:color="auto"/>
        <w:bottom w:val="none" w:sz="0" w:space="0" w:color="auto"/>
        <w:right w:val="none" w:sz="0" w:space="0" w:color="auto"/>
      </w:divBdr>
    </w:div>
    <w:div w:id="884565061">
      <w:bodyDiv w:val="1"/>
      <w:marLeft w:val="0"/>
      <w:marRight w:val="0"/>
      <w:marTop w:val="0"/>
      <w:marBottom w:val="0"/>
      <w:divBdr>
        <w:top w:val="none" w:sz="0" w:space="0" w:color="auto"/>
        <w:left w:val="none" w:sz="0" w:space="0" w:color="auto"/>
        <w:bottom w:val="none" w:sz="0" w:space="0" w:color="auto"/>
        <w:right w:val="none" w:sz="0" w:space="0" w:color="auto"/>
      </w:divBdr>
    </w:div>
    <w:div w:id="888808285">
      <w:bodyDiv w:val="1"/>
      <w:marLeft w:val="0"/>
      <w:marRight w:val="0"/>
      <w:marTop w:val="0"/>
      <w:marBottom w:val="0"/>
      <w:divBdr>
        <w:top w:val="none" w:sz="0" w:space="0" w:color="auto"/>
        <w:left w:val="none" w:sz="0" w:space="0" w:color="auto"/>
        <w:bottom w:val="none" w:sz="0" w:space="0" w:color="auto"/>
        <w:right w:val="none" w:sz="0" w:space="0" w:color="auto"/>
      </w:divBdr>
    </w:div>
    <w:div w:id="890926342">
      <w:bodyDiv w:val="1"/>
      <w:marLeft w:val="0"/>
      <w:marRight w:val="0"/>
      <w:marTop w:val="0"/>
      <w:marBottom w:val="0"/>
      <w:divBdr>
        <w:top w:val="none" w:sz="0" w:space="0" w:color="auto"/>
        <w:left w:val="none" w:sz="0" w:space="0" w:color="auto"/>
        <w:bottom w:val="none" w:sz="0" w:space="0" w:color="auto"/>
        <w:right w:val="none" w:sz="0" w:space="0" w:color="auto"/>
      </w:divBdr>
    </w:div>
    <w:div w:id="892546272">
      <w:bodyDiv w:val="1"/>
      <w:marLeft w:val="0"/>
      <w:marRight w:val="0"/>
      <w:marTop w:val="0"/>
      <w:marBottom w:val="0"/>
      <w:divBdr>
        <w:top w:val="none" w:sz="0" w:space="0" w:color="auto"/>
        <w:left w:val="none" w:sz="0" w:space="0" w:color="auto"/>
        <w:bottom w:val="none" w:sz="0" w:space="0" w:color="auto"/>
        <w:right w:val="none" w:sz="0" w:space="0" w:color="auto"/>
      </w:divBdr>
    </w:div>
    <w:div w:id="893271198">
      <w:bodyDiv w:val="1"/>
      <w:marLeft w:val="0"/>
      <w:marRight w:val="0"/>
      <w:marTop w:val="0"/>
      <w:marBottom w:val="0"/>
      <w:divBdr>
        <w:top w:val="none" w:sz="0" w:space="0" w:color="auto"/>
        <w:left w:val="none" w:sz="0" w:space="0" w:color="auto"/>
        <w:bottom w:val="none" w:sz="0" w:space="0" w:color="auto"/>
        <w:right w:val="none" w:sz="0" w:space="0" w:color="auto"/>
      </w:divBdr>
    </w:div>
    <w:div w:id="906768815">
      <w:bodyDiv w:val="1"/>
      <w:marLeft w:val="0"/>
      <w:marRight w:val="0"/>
      <w:marTop w:val="0"/>
      <w:marBottom w:val="0"/>
      <w:divBdr>
        <w:top w:val="none" w:sz="0" w:space="0" w:color="auto"/>
        <w:left w:val="none" w:sz="0" w:space="0" w:color="auto"/>
        <w:bottom w:val="none" w:sz="0" w:space="0" w:color="auto"/>
        <w:right w:val="none" w:sz="0" w:space="0" w:color="auto"/>
      </w:divBdr>
    </w:div>
    <w:div w:id="909584193">
      <w:bodyDiv w:val="1"/>
      <w:marLeft w:val="0"/>
      <w:marRight w:val="0"/>
      <w:marTop w:val="0"/>
      <w:marBottom w:val="0"/>
      <w:divBdr>
        <w:top w:val="none" w:sz="0" w:space="0" w:color="auto"/>
        <w:left w:val="none" w:sz="0" w:space="0" w:color="auto"/>
        <w:bottom w:val="none" w:sz="0" w:space="0" w:color="auto"/>
        <w:right w:val="none" w:sz="0" w:space="0" w:color="auto"/>
      </w:divBdr>
    </w:div>
    <w:div w:id="911888952">
      <w:bodyDiv w:val="1"/>
      <w:marLeft w:val="0"/>
      <w:marRight w:val="0"/>
      <w:marTop w:val="0"/>
      <w:marBottom w:val="0"/>
      <w:divBdr>
        <w:top w:val="none" w:sz="0" w:space="0" w:color="auto"/>
        <w:left w:val="none" w:sz="0" w:space="0" w:color="auto"/>
        <w:bottom w:val="none" w:sz="0" w:space="0" w:color="auto"/>
        <w:right w:val="none" w:sz="0" w:space="0" w:color="auto"/>
      </w:divBdr>
    </w:div>
    <w:div w:id="921988159">
      <w:bodyDiv w:val="1"/>
      <w:marLeft w:val="0"/>
      <w:marRight w:val="0"/>
      <w:marTop w:val="0"/>
      <w:marBottom w:val="0"/>
      <w:divBdr>
        <w:top w:val="none" w:sz="0" w:space="0" w:color="auto"/>
        <w:left w:val="none" w:sz="0" w:space="0" w:color="auto"/>
        <w:bottom w:val="none" w:sz="0" w:space="0" w:color="auto"/>
        <w:right w:val="none" w:sz="0" w:space="0" w:color="auto"/>
      </w:divBdr>
    </w:div>
    <w:div w:id="929846924">
      <w:bodyDiv w:val="1"/>
      <w:marLeft w:val="0"/>
      <w:marRight w:val="0"/>
      <w:marTop w:val="0"/>
      <w:marBottom w:val="0"/>
      <w:divBdr>
        <w:top w:val="none" w:sz="0" w:space="0" w:color="auto"/>
        <w:left w:val="none" w:sz="0" w:space="0" w:color="auto"/>
        <w:bottom w:val="none" w:sz="0" w:space="0" w:color="auto"/>
        <w:right w:val="none" w:sz="0" w:space="0" w:color="auto"/>
      </w:divBdr>
    </w:div>
    <w:div w:id="930235165">
      <w:bodyDiv w:val="1"/>
      <w:marLeft w:val="0"/>
      <w:marRight w:val="0"/>
      <w:marTop w:val="0"/>
      <w:marBottom w:val="0"/>
      <w:divBdr>
        <w:top w:val="none" w:sz="0" w:space="0" w:color="auto"/>
        <w:left w:val="none" w:sz="0" w:space="0" w:color="auto"/>
        <w:bottom w:val="none" w:sz="0" w:space="0" w:color="auto"/>
        <w:right w:val="none" w:sz="0" w:space="0" w:color="auto"/>
      </w:divBdr>
    </w:div>
    <w:div w:id="931205730">
      <w:bodyDiv w:val="1"/>
      <w:marLeft w:val="0"/>
      <w:marRight w:val="0"/>
      <w:marTop w:val="0"/>
      <w:marBottom w:val="0"/>
      <w:divBdr>
        <w:top w:val="none" w:sz="0" w:space="0" w:color="auto"/>
        <w:left w:val="none" w:sz="0" w:space="0" w:color="auto"/>
        <w:bottom w:val="none" w:sz="0" w:space="0" w:color="auto"/>
        <w:right w:val="none" w:sz="0" w:space="0" w:color="auto"/>
      </w:divBdr>
    </w:div>
    <w:div w:id="938373454">
      <w:bodyDiv w:val="1"/>
      <w:marLeft w:val="0"/>
      <w:marRight w:val="0"/>
      <w:marTop w:val="0"/>
      <w:marBottom w:val="0"/>
      <w:divBdr>
        <w:top w:val="none" w:sz="0" w:space="0" w:color="auto"/>
        <w:left w:val="none" w:sz="0" w:space="0" w:color="auto"/>
        <w:bottom w:val="none" w:sz="0" w:space="0" w:color="auto"/>
        <w:right w:val="none" w:sz="0" w:space="0" w:color="auto"/>
      </w:divBdr>
    </w:div>
    <w:div w:id="939022498">
      <w:bodyDiv w:val="1"/>
      <w:marLeft w:val="0"/>
      <w:marRight w:val="0"/>
      <w:marTop w:val="0"/>
      <w:marBottom w:val="0"/>
      <w:divBdr>
        <w:top w:val="none" w:sz="0" w:space="0" w:color="auto"/>
        <w:left w:val="none" w:sz="0" w:space="0" w:color="auto"/>
        <w:bottom w:val="none" w:sz="0" w:space="0" w:color="auto"/>
        <w:right w:val="none" w:sz="0" w:space="0" w:color="auto"/>
      </w:divBdr>
    </w:div>
    <w:div w:id="948701964">
      <w:bodyDiv w:val="1"/>
      <w:marLeft w:val="0"/>
      <w:marRight w:val="0"/>
      <w:marTop w:val="0"/>
      <w:marBottom w:val="0"/>
      <w:divBdr>
        <w:top w:val="none" w:sz="0" w:space="0" w:color="auto"/>
        <w:left w:val="none" w:sz="0" w:space="0" w:color="auto"/>
        <w:bottom w:val="none" w:sz="0" w:space="0" w:color="auto"/>
        <w:right w:val="none" w:sz="0" w:space="0" w:color="auto"/>
      </w:divBdr>
    </w:div>
    <w:div w:id="952444518">
      <w:bodyDiv w:val="1"/>
      <w:marLeft w:val="0"/>
      <w:marRight w:val="0"/>
      <w:marTop w:val="0"/>
      <w:marBottom w:val="0"/>
      <w:divBdr>
        <w:top w:val="none" w:sz="0" w:space="0" w:color="auto"/>
        <w:left w:val="none" w:sz="0" w:space="0" w:color="auto"/>
        <w:bottom w:val="none" w:sz="0" w:space="0" w:color="auto"/>
        <w:right w:val="none" w:sz="0" w:space="0" w:color="auto"/>
      </w:divBdr>
    </w:div>
    <w:div w:id="968627251">
      <w:bodyDiv w:val="1"/>
      <w:marLeft w:val="0"/>
      <w:marRight w:val="0"/>
      <w:marTop w:val="0"/>
      <w:marBottom w:val="0"/>
      <w:divBdr>
        <w:top w:val="none" w:sz="0" w:space="0" w:color="auto"/>
        <w:left w:val="none" w:sz="0" w:space="0" w:color="auto"/>
        <w:bottom w:val="none" w:sz="0" w:space="0" w:color="auto"/>
        <w:right w:val="none" w:sz="0" w:space="0" w:color="auto"/>
      </w:divBdr>
    </w:div>
    <w:div w:id="980692036">
      <w:bodyDiv w:val="1"/>
      <w:marLeft w:val="0"/>
      <w:marRight w:val="0"/>
      <w:marTop w:val="0"/>
      <w:marBottom w:val="0"/>
      <w:divBdr>
        <w:top w:val="none" w:sz="0" w:space="0" w:color="auto"/>
        <w:left w:val="none" w:sz="0" w:space="0" w:color="auto"/>
        <w:bottom w:val="none" w:sz="0" w:space="0" w:color="auto"/>
        <w:right w:val="none" w:sz="0" w:space="0" w:color="auto"/>
      </w:divBdr>
    </w:div>
    <w:div w:id="982538460">
      <w:bodyDiv w:val="1"/>
      <w:marLeft w:val="0"/>
      <w:marRight w:val="0"/>
      <w:marTop w:val="0"/>
      <w:marBottom w:val="0"/>
      <w:divBdr>
        <w:top w:val="none" w:sz="0" w:space="0" w:color="auto"/>
        <w:left w:val="none" w:sz="0" w:space="0" w:color="auto"/>
        <w:bottom w:val="none" w:sz="0" w:space="0" w:color="auto"/>
        <w:right w:val="none" w:sz="0" w:space="0" w:color="auto"/>
      </w:divBdr>
    </w:div>
    <w:div w:id="986084915">
      <w:bodyDiv w:val="1"/>
      <w:marLeft w:val="0"/>
      <w:marRight w:val="0"/>
      <w:marTop w:val="0"/>
      <w:marBottom w:val="0"/>
      <w:divBdr>
        <w:top w:val="none" w:sz="0" w:space="0" w:color="auto"/>
        <w:left w:val="none" w:sz="0" w:space="0" w:color="auto"/>
        <w:bottom w:val="none" w:sz="0" w:space="0" w:color="auto"/>
        <w:right w:val="none" w:sz="0" w:space="0" w:color="auto"/>
      </w:divBdr>
    </w:div>
    <w:div w:id="986277433">
      <w:bodyDiv w:val="1"/>
      <w:marLeft w:val="0"/>
      <w:marRight w:val="0"/>
      <w:marTop w:val="0"/>
      <w:marBottom w:val="0"/>
      <w:divBdr>
        <w:top w:val="none" w:sz="0" w:space="0" w:color="auto"/>
        <w:left w:val="none" w:sz="0" w:space="0" w:color="auto"/>
        <w:bottom w:val="none" w:sz="0" w:space="0" w:color="auto"/>
        <w:right w:val="none" w:sz="0" w:space="0" w:color="auto"/>
      </w:divBdr>
    </w:div>
    <w:div w:id="988053494">
      <w:bodyDiv w:val="1"/>
      <w:marLeft w:val="0"/>
      <w:marRight w:val="0"/>
      <w:marTop w:val="0"/>
      <w:marBottom w:val="0"/>
      <w:divBdr>
        <w:top w:val="none" w:sz="0" w:space="0" w:color="auto"/>
        <w:left w:val="none" w:sz="0" w:space="0" w:color="auto"/>
        <w:bottom w:val="none" w:sz="0" w:space="0" w:color="auto"/>
        <w:right w:val="none" w:sz="0" w:space="0" w:color="auto"/>
      </w:divBdr>
    </w:div>
    <w:div w:id="989166756">
      <w:bodyDiv w:val="1"/>
      <w:marLeft w:val="0"/>
      <w:marRight w:val="0"/>
      <w:marTop w:val="0"/>
      <w:marBottom w:val="0"/>
      <w:divBdr>
        <w:top w:val="none" w:sz="0" w:space="0" w:color="auto"/>
        <w:left w:val="none" w:sz="0" w:space="0" w:color="auto"/>
        <w:bottom w:val="none" w:sz="0" w:space="0" w:color="auto"/>
        <w:right w:val="none" w:sz="0" w:space="0" w:color="auto"/>
      </w:divBdr>
    </w:div>
    <w:div w:id="990987595">
      <w:bodyDiv w:val="1"/>
      <w:marLeft w:val="0"/>
      <w:marRight w:val="0"/>
      <w:marTop w:val="0"/>
      <w:marBottom w:val="0"/>
      <w:divBdr>
        <w:top w:val="none" w:sz="0" w:space="0" w:color="auto"/>
        <w:left w:val="none" w:sz="0" w:space="0" w:color="auto"/>
        <w:bottom w:val="none" w:sz="0" w:space="0" w:color="auto"/>
        <w:right w:val="none" w:sz="0" w:space="0" w:color="auto"/>
      </w:divBdr>
    </w:div>
    <w:div w:id="991524709">
      <w:bodyDiv w:val="1"/>
      <w:marLeft w:val="0"/>
      <w:marRight w:val="0"/>
      <w:marTop w:val="0"/>
      <w:marBottom w:val="0"/>
      <w:divBdr>
        <w:top w:val="none" w:sz="0" w:space="0" w:color="auto"/>
        <w:left w:val="none" w:sz="0" w:space="0" w:color="auto"/>
        <w:bottom w:val="none" w:sz="0" w:space="0" w:color="auto"/>
        <w:right w:val="none" w:sz="0" w:space="0" w:color="auto"/>
      </w:divBdr>
    </w:div>
    <w:div w:id="995307370">
      <w:bodyDiv w:val="1"/>
      <w:marLeft w:val="0"/>
      <w:marRight w:val="0"/>
      <w:marTop w:val="0"/>
      <w:marBottom w:val="0"/>
      <w:divBdr>
        <w:top w:val="none" w:sz="0" w:space="0" w:color="auto"/>
        <w:left w:val="none" w:sz="0" w:space="0" w:color="auto"/>
        <w:bottom w:val="none" w:sz="0" w:space="0" w:color="auto"/>
        <w:right w:val="none" w:sz="0" w:space="0" w:color="auto"/>
      </w:divBdr>
    </w:div>
    <w:div w:id="995717759">
      <w:bodyDiv w:val="1"/>
      <w:marLeft w:val="0"/>
      <w:marRight w:val="0"/>
      <w:marTop w:val="0"/>
      <w:marBottom w:val="0"/>
      <w:divBdr>
        <w:top w:val="none" w:sz="0" w:space="0" w:color="auto"/>
        <w:left w:val="none" w:sz="0" w:space="0" w:color="auto"/>
        <w:bottom w:val="none" w:sz="0" w:space="0" w:color="auto"/>
        <w:right w:val="none" w:sz="0" w:space="0" w:color="auto"/>
      </w:divBdr>
    </w:div>
    <w:div w:id="1002393967">
      <w:bodyDiv w:val="1"/>
      <w:marLeft w:val="0"/>
      <w:marRight w:val="0"/>
      <w:marTop w:val="0"/>
      <w:marBottom w:val="0"/>
      <w:divBdr>
        <w:top w:val="none" w:sz="0" w:space="0" w:color="auto"/>
        <w:left w:val="none" w:sz="0" w:space="0" w:color="auto"/>
        <w:bottom w:val="none" w:sz="0" w:space="0" w:color="auto"/>
        <w:right w:val="none" w:sz="0" w:space="0" w:color="auto"/>
      </w:divBdr>
    </w:div>
    <w:div w:id="1002780499">
      <w:bodyDiv w:val="1"/>
      <w:marLeft w:val="0"/>
      <w:marRight w:val="0"/>
      <w:marTop w:val="0"/>
      <w:marBottom w:val="0"/>
      <w:divBdr>
        <w:top w:val="none" w:sz="0" w:space="0" w:color="auto"/>
        <w:left w:val="none" w:sz="0" w:space="0" w:color="auto"/>
        <w:bottom w:val="none" w:sz="0" w:space="0" w:color="auto"/>
        <w:right w:val="none" w:sz="0" w:space="0" w:color="auto"/>
      </w:divBdr>
    </w:div>
    <w:div w:id="1003120713">
      <w:bodyDiv w:val="1"/>
      <w:marLeft w:val="0"/>
      <w:marRight w:val="0"/>
      <w:marTop w:val="0"/>
      <w:marBottom w:val="0"/>
      <w:divBdr>
        <w:top w:val="none" w:sz="0" w:space="0" w:color="auto"/>
        <w:left w:val="none" w:sz="0" w:space="0" w:color="auto"/>
        <w:bottom w:val="none" w:sz="0" w:space="0" w:color="auto"/>
        <w:right w:val="none" w:sz="0" w:space="0" w:color="auto"/>
      </w:divBdr>
    </w:div>
    <w:div w:id="1003557226">
      <w:bodyDiv w:val="1"/>
      <w:marLeft w:val="0"/>
      <w:marRight w:val="0"/>
      <w:marTop w:val="0"/>
      <w:marBottom w:val="0"/>
      <w:divBdr>
        <w:top w:val="none" w:sz="0" w:space="0" w:color="auto"/>
        <w:left w:val="none" w:sz="0" w:space="0" w:color="auto"/>
        <w:bottom w:val="none" w:sz="0" w:space="0" w:color="auto"/>
        <w:right w:val="none" w:sz="0" w:space="0" w:color="auto"/>
      </w:divBdr>
      <w:divsChild>
        <w:div w:id="971253197">
          <w:marLeft w:val="0"/>
          <w:marRight w:val="0"/>
          <w:marTop w:val="0"/>
          <w:marBottom w:val="0"/>
          <w:divBdr>
            <w:top w:val="none" w:sz="0" w:space="0" w:color="auto"/>
            <w:left w:val="none" w:sz="0" w:space="0" w:color="auto"/>
            <w:bottom w:val="none" w:sz="0" w:space="0" w:color="auto"/>
            <w:right w:val="none" w:sz="0" w:space="0" w:color="auto"/>
          </w:divBdr>
        </w:div>
      </w:divsChild>
    </w:div>
    <w:div w:id="1004091379">
      <w:bodyDiv w:val="1"/>
      <w:marLeft w:val="0"/>
      <w:marRight w:val="0"/>
      <w:marTop w:val="0"/>
      <w:marBottom w:val="0"/>
      <w:divBdr>
        <w:top w:val="none" w:sz="0" w:space="0" w:color="auto"/>
        <w:left w:val="none" w:sz="0" w:space="0" w:color="auto"/>
        <w:bottom w:val="none" w:sz="0" w:space="0" w:color="auto"/>
        <w:right w:val="none" w:sz="0" w:space="0" w:color="auto"/>
      </w:divBdr>
    </w:div>
    <w:div w:id="1005744498">
      <w:bodyDiv w:val="1"/>
      <w:marLeft w:val="0"/>
      <w:marRight w:val="0"/>
      <w:marTop w:val="0"/>
      <w:marBottom w:val="0"/>
      <w:divBdr>
        <w:top w:val="none" w:sz="0" w:space="0" w:color="auto"/>
        <w:left w:val="none" w:sz="0" w:space="0" w:color="auto"/>
        <w:bottom w:val="none" w:sz="0" w:space="0" w:color="auto"/>
        <w:right w:val="none" w:sz="0" w:space="0" w:color="auto"/>
      </w:divBdr>
    </w:div>
    <w:div w:id="1007362865">
      <w:bodyDiv w:val="1"/>
      <w:marLeft w:val="0"/>
      <w:marRight w:val="0"/>
      <w:marTop w:val="0"/>
      <w:marBottom w:val="0"/>
      <w:divBdr>
        <w:top w:val="none" w:sz="0" w:space="0" w:color="auto"/>
        <w:left w:val="none" w:sz="0" w:space="0" w:color="auto"/>
        <w:bottom w:val="none" w:sz="0" w:space="0" w:color="auto"/>
        <w:right w:val="none" w:sz="0" w:space="0" w:color="auto"/>
      </w:divBdr>
    </w:div>
    <w:div w:id="1014651060">
      <w:bodyDiv w:val="1"/>
      <w:marLeft w:val="0"/>
      <w:marRight w:val="0"/>
      <w:marTop w:val="0"/>
      <w:marBottom w:val="0"/>
      <w:divBdr>
        <w:top w:val="none" w:sz="0" w:space="0" w:color="auto"/>
        <w:left w:val="none" w:sz="0" w:space="0" w:color="auto"/>
        <w:bottom w:val="none" w:sz="0" w:space="0" w:color="auto"/>
        <w:right w:val="none" w:sz="0" w:space="0" w:color="auto"/>
      </w:divBdr>
    </w:div>
    <w:div w:id="1024479824">
      <w:bodyDiv w:val="1"/>
      <w:marLeft w:val="0"/>
      <w:marRight w:val="0"/>
      <w:marTop w:val="0"/>
      <w:marBottom w:val="0"/>
      <w:divBdr>
        <w:top w:val="none" w:sz="0" w:space="0" w:color="auto"/>
        <w:left w:val="none" w:sz="0" w:space="0" w:color="auto"/>
        <w:bottom w:val="none" w:sz="0" w:space="0" w:color="auto"/>
        <w:right w:val="none" w:sz="0" w:space="0" w:color="auto"/>
      </w:divBdr>
    </w:div>
    <w:div w:id="1029529123">
      <w:bodyDiv w:val="1"/>
      <w:marLeft w:val="0"/>
      <w:marRight w:val="0"/>
      <w:marTop w:val="0"/>
      <w:marBottom w:val="0"/>
      <w:divBdr>
        <w:top w:val="none" w:sz="0" w:space="0" w:color="auto"/>
        <w:left w:val="none" w:sz="0" w:space="0" w:color="auto"/>
        <w:bottom w:val="none" w:sz="0" w:space="0" w:color="auto"/>
        <w:right w:val="none" w:sz="0" w:space="0" w:color="auto"/>
      </w:divBdr>
    </w:div>
    <w:div w:id="1030376227">
      <w:bodyDiv w:val="1"/>
      <w:marLeft w:val="0"/>
      <w:marRight w:val="0"/>
      <w:marTop w:val="0"/>
      <w:marBottom w:val="0"/>
      <w:divBdr>
        <w:top w:val="none" w:sz="0" w:space="0" w:color="auto"/>
        <w:left w:val="none" w:sz="0" w:space="0" w:color="auto"/>
        <w:bottom w:val="none" w:sz="0" w:space="0" w:color="auto"/>
        <w:right w:val="none" w:sz="0" w:space="0" w:color="auto"/>
      </w:divBdr>
    </w:div>
    <w:div w:id="1032346636">
      <w:bodyDiv w:val="1"/>
      <w:marLeft w:val="0"/>
      <w:marRight w:val="0"/>
      <w:marTop w:val="0"/>
      <w:marBottom w:val="0"/>
      <w:divBdr>
        <w:top w:val="none" w:sz="0" w:space="0" w:color="auto"/>
        <w:left w:val="none" w:sz="0" w:space="0" w:color="auto"/>
        <w:bottom w:val="none" w:sz="0" w:space="0" w:color="auto"/>
        <w:right w:val="none" w:sz="0" w:space="0" w:color="auto"/>
      </w:divBdr>
    </w:div>
    <w:div w:id="1037311412">
      <w:bodyDiv w:val="1"/>
      <w:marLeft w:val="0"/>
      <w:marRight w:val="0"/>
      <w:marTop w:val="0"/>
      <w:marBottom w:val="0"/>
      <w:divBdr>
        <w:top w:val="none" w:sz="0" w:space="0" w:color="auto"/>
        <w:left w:val="none" w:sz="0" w:space="0" w:color="auto"/>
        <w:bottom w:val="none" w:sz="0" w:space="0" w:color="auto"/>
        <w:right w:val="none" w:sz="0" w:space="0" w:color="auto"/>
      </w:divBdr>
    </w:div>
    <w:div w:id="1037508270">
      <w:bodyDiv w:val="1"/>
      <w:marLeft w:val="0"/>
      <w:marRight w:val="0"/>
      <w:marTop w:val="0"/>
      <w:marBottom w:val="0"/>
      <w:divBdr>
        <w:top w:val="none" w:sz="0" w:space="0" w:color="auto"/>
        <w:left w:val="none" w:sz="0" w:space="0" w:color="auto"/>
        <w:bottom w:val="none" w:sz="0" w:space="0" w:color="auto"/>
        <w:right w:val="none" w:sz="0" w:space="0" w:color="auto"/>
      </w:divBdr>
    </w:div>
    <w:div w:id="1041128029">
      <w:bodyDiv w:val="1"/>
      <w:marLeft w:val="0"/>
      <w:marRight w:val="0"/>
      <w:marTop w:val="0"/>
      <w:marBottom w:val="0"/>
      <w:divBdr>
        <w:top w:val="none" w:sz="0" w:space="0" w:color="auto"/>
        <w:left w:val="none" w:sz="0" w:space="0" w:color="auto"/>
        <w:bottom w:val="none" w:sz="0" w:space="0" w:color="auto"/>
        <w:right w:val="none" w:sz="0" w:space="0" w:color="auto"/>
      </w:divBdr>
    </w:div>
    <w:div w:id="1051005871">
      <w:bodyDiv w:val="1"/>
      <w:marLeft w:val="0"/>
      <w:marRight w:val="0"/>
      <w:marTop w:val="0"/>
      <w:marBottom w:val="0"/>
      <w:divBdr>
        <w:top w:val="none" w:sz="0" w:space="0" w:color="auto"/>
        <w:left w:val="none" w:sz="0" w:space="0" w:color="auto"/>
        <w:bottom w:val="none" w:sz="0" w:space="0" w:color="auto"/>
        <w:right w:val="none" w:sz="0" w:space="0" w:color="auto"/>
      </w:divBdr>
    </w:div>
    <w:div w:id="1052077444">
      <w:bodyDiv w:val="1"/>
      <w:marLeft w:val="0"/>
      <w:marRight w:val="0"/>
      <w:marTop w:val="0"/>
      <w:marBottom w:val="0"/>
      <w:divBdr>
        <w:top w:val="none" w:sz="0" w:space="0" w:color="auto"/>
        <w:left w:val="none" w:sz="0" w:space="0" w:color="auto"/>
        <w:bottom w:val="none" w:sz="0" w:space="0" w:color="auto"/>
        <w:right w:val="none" w:sz="0" w:space="0" w:color="auto"/>
      </w:divBdr>
    </w:div>
    <w:div w:id="1059749104">
      <w:bodyDiv w:val="1"/>
      <w:marLeft w:val="0"/>
      <w:marRight w:val="0"/>
      <w:marTop w:val="0"/>
      <w:marBottom w:val="0"/>
      <w:divBdr>
        <w:top w:val="none" w:sz="0" w:space="0" w:color="auto"/>
        <w:left w:val="none" w:sz="0" w:space="0" w:color="auto"/>
        <w:bottom w:val="none" w:sz="0" w:space="0" w:color="auto"/>
        <w:right w:val="none" w:sz="0" w:space="0" w:color="auto"/>
      </w:divBdr>
    </w:div>
    <w:div w:id="1060442317">
      <w:bodyDiv w:val="1"/>
      <w:marLeft w:val="0"/>
      <w:marRight w:val="0"/>
      <w:marTop w:val="0"/>
      <w:marBottom w:val="0"/>
      <w:divBdr>
        <w:top w:val="none" w:sz="0" w:space="0" w:color="auto"/>
        <w:left w:val="none" w:sz="0" w:space="0" w:color="auto"/>
        <w:bottom w:val="none" w:sz="0" w:space="0" w:color="auto"/>
        <w:right w:val="none" w:sz="0" w:space="0" w:color="auto"/>
      </w:divBdr>
    </w:div>
    <w:div w:id="1064987575">
      <w:bodyDiv w:val="1"/>
      <w:marLeft w:val="0"/>
      <w:marRight w:val="0"/>
      <w:marTop w:val="0"/>
      <w:marBottom w:val="0"/>
      <w:divBdr>
        <w:top w:val="none" w:sz="0" w:space="0" w:color="auto"/>
        <w:left w:val="none" w:sz="0" w:space="0" w:color="auto"/>
        <w:bottom w:val="none" w:sz="0" w:space="0" w:color="auto"/>
        <w:right w:val="none" w:sz="0" w:space="0" w:color="auto"/>
      </w:divBdr>
    </w:div>
    <w:div w:id="1066418681">
      <w:bodyDiv w:val="1"/>
      <w:marLeft w:val="0"/>
      <w:marRight w:val="0"/>
      <w:marTop w:val="0"/>
      <w:marBottom w:val="0"/>
      <w:divBdr>
        <w:top w:val="none" w:sz="0" w:space="0" w:color="auto"/>
        <w:left w:val="none" w:sz="0" w:space="0" w:color="auto"/>
        <w:bottom w:val="none" w:sz="0" w:space="0" w:color="auto"/>
        <w:right w:val="none" w:sz="0" w:space="0" w:color="auto"/>
      </w:divBdr>
    </w:div>
    <w:div w:id="1085567038">
      <w:bodyDiv w:val="1"/>
      <w:marLeft w:val="0"/>
      <w:marRight w:val="0"/>
      <w:marTop w:val="0"/>
      <w:marBottom w:val="0"/>
      <w:divBdr>
        <w:top w:val="none" w:sz="0" w:space="0" w:color="auto"/>
        <w:left w:val="none" w:sz="0" w:space="0" w:color="auto"/>
        <w:bottom w:val="none" w:sz="0" w:space="0" w:color="auto"/>
        <w:right w:val="none" w:sz="0" w:space="0" w:color="auto"/>
      </w:divBdr>
    </w:div>
    <w:div w:id="1108311437">
      <w:bodyDiv w:val="1"/>
      <w:marLeft w:val="0"/>
      <w:marRight w:val="0"/>
      <w:marTop w:val="0"/>
      <w:marBottom w:val="0"/>
      <w:divBdr>
        <w:top w:val="none" w:sz="0" w:space="0" w:color="auto"/>
        <w:left w:val="none" w:sz="0" w:space="0" w:color="auto"/>
        <w:bottom w:val="none" w:sz="0" w:space="0" w:color="auto"/>
        <w:right w:val="none" w:sz="0" w:space="0" w:color="auto"/>
      </w:divBdr>
    </w:div>
    <w:div w:id="1109543278">
      <w:bodyDiv w:val="1"/>
      <w:marLeft w:val="0"/>
      <w:marRight w:val="0"/>
      <w:marTop w:val="0"/>
      <w:marBottom w:val="0"/>
      <w:divBdr>
        <w:top w:val="none" w:sz="0" w:space="0" w:color="auto"/>
        <w:left w:val="none" w:sz="0" w:space="0" w:color="auto"/>
        <w:bottom w:val="none" w:sz="0" w:space="0" w:color="auto"/>
        <w:right w:val="none" w:sz="0" w:space="0" w:color="auto"/>
      </w:divBdr>
    </w:div>
    <w:div w:id="1109661299">
      <w:bodyDiv w:val="1"/>
      <w:marLeft w:val="0"/>
      <w:marRight w:val="0"/>
      <w:marTop w:val="0"/>
      <w:marBottom w:val="0"/>
      <w:divBdr>
        <w:top w:val="none" w:sz="0" w:space="0" w:color="auto"/>
        <w:left w:val="none" w:sz="0" w:space="0" w:color="auto"/>
        <w:bottom w:val="none" w:sz="0" w:space="0" w:color="auto"/>
        <w:right w:val="none" w:sz="0" w:space="0" w:color="auto"/>
      </w:divBdr>
    </w:div>
    <w:div w:id="1113671102">
      <w:bodyDiv w:val="1"/>
      <w:marLeft w:val="0"/>
      <w:marRight w:val="0"/>
      <w:marTop w:val="0"/>
      <w:marBottom w:val="0"/>
      <w:divBdr>
        <w:top w:val="none" w:sz="0" w:space="0" w:color="auto"/>
        <w:left w:val="none" w:sz="0" w:space="0" w:color="auto"/>
        <w:bottom w:val="none" w:sz="0" w:space="0" w:color="auto"/>
        <w:right w:val="none" w:sz="0" w:space="0" w:color="auto"/>
      </w:divBdr>
    </w:div>
    <w:div w:id="1113867981">
      <w:bodyDiv w:val="1"/>
      <w:marLeft w:val="0"/>
      <w:marRight w:val="0"/>
      <w:marTop w:val="0"/>
      <w:marBottom w:val="0"/>
      <w:divBdr>
        <w:top w:val="none" w:sz="0" w:space="0" w:color="auto"/>
        <w:left w:val="none" w:sz="0" w:space="0" w:color="auto"/>
        <w:bottom w:val="none" w:sz="0" w:space="0" w:color="auto"/>
        <w:right w:val="none" w:sz="0" w:space="0" w:color="auto"/>
      </w:divBdr>
    </w:div>
    <w:div w:id="1117798484">
      <w:bodyDiv w:val="1"/>
      <w:marLeft w:val="0"/>
      <w:marRight w:val="0"/>
      <w:marTop w:val="0"/>
      <w:marBottom w:val="0"/>
      <w:divBdr>
        <w:top w:val="none" w:sz="0" w:space="0" w:color="auto"/>
        <w:left w:val="none" w:sz="0" w:space="0" w:color="auto"/>
        <w:bottom w:val="none" w:sz="0" w:space="0" w:color="auto"/>
        <w:right w:val="none" w:sz="0" w:space="0" w:color="auto"/>
      </w:divBdr>
    </w:div>
    <w:div w:id="1119186718">
      <w:bodyDiv w:val="1"/>
      <w:marLeft w:val="0"/>
      <w:marRight w:val="0"/>
      <w:marTop w:val="0"/>
      <w:marBottom w:val="0"/>
      <w:divBdr>
        <w:top w:val="none" w:sz="0" w:space="0" w:color="auto"/>
        <w:left w:val="none" w:sz="0" w:space="0" w:color="auto"/>
        <w:bottom w:val="none" w:sz="0" w:space="0" w:color="auto"/>
        <w:right w:val="none" w:sz="0" w:space="0" w:color="auto"/>
      </w:divBdr>
    </w:div>
    <w:div w:id="1121001307">
      <w:bodyDiv w:val="1"/>
      <w:marLeft w:val="0"/>
      <w:marRight w:val="0"/>
      <w:marTop w:val="0"/>
      <w:marBottom w:val="0"/>
      <w:divBdr>
        <w:top w:val="none" w:sz="0" w:space="0" w:color="auto"/>
        <w:left w:val="none" w:sz="0" w:space="0" w:color="auto"/>
        <w:bottom w:val="none" w:sz="0" w:space="0" w:color="auto"/>
        <w:right w:val="none" w:sz="0" w:space="0" w:color="auto"/>
      </w:divBdr>
    </w:div>
    <w:div w:id="1130712350">
      <w:bodyDiv w:val="1"/>
      <w:marLeft w:val="0"/>
      <w:marRight w:val="0"/>
      <w:marTop w:val="0"/>
      <w:marBottom w:val="0"/>
      <w:divBdr>
        <w:top w:val="none" w:sz="0" w:space="0" w:color="auto"/>
        <w:left w:val="none" w:sz="0" w:space="0" w:color="auto"/>
        <w:bottom w:val="none" w:sz="0" w:space="0" w:color="auto"/>
        <w:right w:val="none" w:sz="0" w:space="0" w:color="auto"/>
      </w:divBdr>
    </w:div>
    <w:div w:id="1134328335">
      <w:bodyDiv w:val="1"/>
      <w:marLeft w:val="0"/>
      <w:marRight w:val="0"/>
      <w:marTop w:val="0"/>
      <w:marBottom w:val="0"/>
      <w:divBdr>
        <w:top w:val="none" w:sz="0" w:space="0" w:color="auto"/>
        <w:left w:val="none" w:sz="0" w:space="0" w:color="auto"/>
        <w:bottom w:val="none" w:sz="0" w:space="0" w:color="auto"/>
        <w:right w:val="none" w:sz="0" w:space="0" w:color="auto"/>
      </w:divBdr>
    </w:div>
    <w:div w:id="1137798739">
      <w:bodyDiv w:val="1"/>
      <w:marLeft w:val="0"/>
      <w:marRight w:val="0"/>
      <w:marTop w:val="0"/>
      <w:marBottom w:val="0"/>
      <w:divBdr>
        <w:top w:val="none" w:sz="0" w:space="0" w:color="auto"/>
        <w:left w:val="none" w:sz="0" w:space="0" w:color="auto"/>
        <w:bottom w:val="none" w:sz="0" w:space="0" w:color="auto"/>
        <w:right w:val="none" w:sz="0" w:space="0" w:color="auto"/>
      </w:divBdr>
    </w:div>
    <w:div w:id="1141650191">
      <w:bodyDiv w:val="1"/>
      <w:marLeft w:val="0"/>
      <w:marRight w:val="0"/>
      <w:marTop w:val="0"/>
      <w:marBottom w:val="0"/>
      <w:divBdr>
        <w:top w:val="none" w:sz="0" w:space="0" w:color="auto"/>
        <w:left w:val="none" w:sz="0" w:space="0" w:color="auto"/>
        <w:bottom w:val="none" w:sz="0" w:space="0" w:color="auto"/>
        <w:right w:val="none" w:sz="0" w:space="0" w:color="auto"/>
      </w:divBdr>
    </w:div>
    <w:div w:id="1145467330">
      <w:bodyDiv w:val="1"/>
      <w:marLeft w:val="0"/>
      <w:marRight w:val="0"/>
      <w:marTop w:val="0"/>
      <w:marBottom w:val="0"/>
      <w:divBdr>
        <w:top w:val="none" w:sz="0" w:space="0" w:color="auto"/>
        <w:left w:val="none" w:sz="0" w:space="0" w:color="auto"/>
        <w:bottom w:val="none" w:sz="0" w:space="0" w:color="auto"/>
        <w:right w:val="none" w:sz="0" w:space="0" w:color="auto"/>
      </w:divBdr>
    </w:div>
    <w:div w:id="1150054427">
      <w:bodyDiv w:val="1"/>
      <w:marLeft w:val="0"/>
      <w:marRight w:val="0"/>
      <w:marTop w:val="0"/>
      <w:marBottom w:val="0"/>
      <w:divBdr>
        <w:top w:val="none" w:sz="0" w:space="0" w:color="auto"/>
        <w:left w:val="none" w:sz="0" w:space="0" w:color="auto"/>
        <w:bottom w:val="none" w:sz="0" w:space="0" w:color="auto"/>
        <w:right w:val="none" w:sz="0" w:space="0" w:color="auto"/>
      </w:divBdr>
    </w:div>
    <w:div w:id="1157695026">
      <w:bodyDiv w:val="1"/>
      <w:marLeft w:val="0"/>
      <w:marRight w:val="0"/>
      <w:marTop w:val="0"/>
      <w:marBottom w:val="0"/>
      <w:divBdr>
        <w:top w:val="none" w:sz="0" w:space="0" w:color="auto"/>
        <w:left w:val="none" w:sz="0" w:space="0" w:color="auto"/>
        <w:bottom w:val="none" w:sz="0" w:space="0" w:color="auto"/>
        <w:right w:val="none" w:sz="0" w:space="0" w:color="auto"/>
      </w:divBdr>
    </w:div>
    <w:div w:id="1168524062">
      <w:bodyDiv w:val="1"/>
      <w:marLeft w:val="0"/>
      <w:marRight w:val="0"/>
      <w:marTop w:val="0"/>
      <w:marBottom w:val="0"/>
      <w:divBdr>
        <w:top w:val="none" w:sz="0" w:space="0" w:color="auto"/>
        <w:left w:val="none" w:sz="0" w:space="0" w:color="auto"/>
        <w:bottom w:val="none" w:sz="0" w:space="0" w:color="auto"/>
        <w:right w:val="none" w:sz="0" w:space="0" w:color="auto"/>
      </w:divBdr>
    </w:div>
    <w:div w:id="1177840845">
      <w:bodyDiv w:val="1"/>
      <w:marLeft w:val="0"/>
      <w:marRight w:val="0"/>
      <w:marTop w:val="0"/>
      <w:marBottom w:val="0"/>
      <w:divBdr>
        <w:top w:val="none" w:sz="0" w:space="0" w:color="auto"/>
        <w:left w:val="none" w:sz="0" w:space="0" w:color="auto"/>
        <w:bottom w:val="none" w:sz="0" w:space="0" w:color="auto"/>
        <w:right w:val="none" w:sz="0" w:space="0" w:color="auto"/>
      </w:divBdr>
    </w:div>
    <w:div w:id="1180435581">
      <w:bodyDiv w:val="1"/>
      <w:marLeft w:val="0"/>
      <w:marRight w:val="0"/>
      <w:marTop w:val="0"/>
      <w:marBottom w:val="0"/>
      <w:divBdr>
        <w:top w:val="none" w:sz="0" w:space="0" w:color="auto"/>
        <w:left w:val="none" w:sz="0" w:space="0" w:color="auto"/>
        <w:bottom w:val="none" w:sz="0" w:space="0" w:color="auto"/>
        <w:right w:val="none" w:sz="0" w:space="0" w:color="auto"/>
      </w:divBdr>
    </w:div>
    <w:div w:id="1181704043">
      <w:bodyDiv w:val="1"/>
      <w:marLeft w:val="0"/>
      <w:marRight w:val="0"/>
      <w:marTop w:val="0"/>
      <w:marBottom w:val="0"/>
      <w:divBdr>
        <w:top w:val="none" w:sz="0" w:space="0" w:color="auto"/>
        <w:left w:val="none" w:sz="0" w:space="0" w:color="auto"/>
        <w:bottom w:val="none" w:sz="0" w:space="0" w:color="auto"/>
        <w:right w:val="none" w:sz="0" w:space="0" w:color="auto"/>
      </w:divBdr>
    </w:div>
    <w:div w:id="1185560050">
      <w:bodyDiv w:val="1"/>
      <w:marLeft w:val="0"/>
      <w:marRight w:val="0"/>
      <w:marTop w:val="0"/>
      <w:marBottom w:val="0"/>
      <w:divBdr>
        <w:top w:val="none" w:sz="0" w:space="0" w:color="auto"/>
        <w:left w:val="none" w:sz="0" w:space="0" w:color="auto"/>
        <w:bottom w:val="none" w:sz="0" w:space="0" w:color="auto"/>
        <w:right w:val="none" w:sz="0" w:space="0" w:color="auto"/>
      </w:divBdr>
    </w:div>
    <w:div w:id="1192107144">
      <w:bodyDiv w:val="1"/>
      <w:marLeft w:val="0"/>
      <w:marRight w:val="0"/>
      <w:marTop w:val="0"/>
      <w:marBottom w:val="0"/>
      <w:divBdr>
        <w:top w:val="none" w:sz="0" w:space="0" w:color="auto"/>
        <w:left w:val="none" w:sz="0" w:space="0" w:color="auto"/>
        <w:bottom w:val="none" w:sz="0" w:space="0" w:color="auto"/>
        <w:right w:val="none" w:sz="0" w:space="0" w:color="auto"/>
      </w:divBdr>
    </w:div>
    <w:div w:id="1193806989">
      <w:bodyDiv w:val="1"/>
      <w:marLeft w:val="0"/>
      <w:marRight w:val="0"/>
      <w:marTop w:val="0"/>
      <w:marBottom w:val="0"/>
      <w:divBdr>
        <w:top w:val="none" w:sz="0" w:space="0" w:color="auto"/>
        <w:left w:val="none" w:sz="0" w:space="0" w:color="auto"/>
        <w:bottom w:val="none" w:sz="0" w:space="0" w:color="auto"/>
        <w:right w:val="none" w:sz="0" w:space="0" w:color="auto"/>
      </w:divBdr>
    </w:div>
    <w:div w:id="1201361933">
      <w:bodyDiv w:val="1"/>
      <w:marLeft w:val="0"/>
      <w:marRight w:val="0"/>
      <w:marTop w:val="0"/>
      <w:marBottom w:val="0"/>
      <w:divBdr>
        <w:top w:val="none" w:sz="0" w:space="0" w:color="auto"/>
        <w:left w:val="none" w:sz="0" w:space="0" w:color="auto"/>
        <w:bottom w:val="none" w:sz="0" w:space="0" w:color="auto"/>
        <w:right w:val="none" w:sz="0" w:space="0" w:color="auto"/>
      </w:divBdr>
    </w:div>
    <w:div w:id="1208643997">
      <w:bodyDiv w:val="1"/>
      <w:marLeft w:val="0"/>
      <w:marRight w:val="0"/>
      <w:marTop w:val="0"/>
      <w:marBottom w:val="0"/>
      <w:divBdr>
        <w:top w:val="none" w:sz="0" w:space="0" w:color="auto"/>
        <w:left w:val="none" w:sz="0" w:space="0" w:color="auto"/>
        <w:bottom w:val="none" w:sz="0" w:space="0" w:color="auto"/>
        <w:right w:val="none" w:sz="0" w:space="0" w:color="auto"/>
      </w:divBdr>
    </w:div>
    <w:div w:id="1210268512">
      <w:bodyDiv w:val="1"/>
      <w:marLeft w:val="0"/>
      <w:marRight w:val="0"/>
      <w:marTop w:val="0"/>
      <w:marBottom w:val="0"/>
      <w:divBdr>
        <w:top w:val="none" w:sz="0" w:space="0" w:color="auto"/>
        <w:left w:val="none" w:sz="0" w:space="0" w:color="auto"/>
        <w:bottom w:val="none" w:sz="0" w:space="0" w:color="auto"/>
        <w:right w:val="none" w:sz="0" w:space="0" w:color="auto"/>
      </w:divBdr>
    </w:div>
    <w:div w:id="1213619808">
      <w:bodyDiv w:val="1"/>
      <w:marLeft w:val="0"/>
      <w:marRight w:val="0"/>
      <w:marTop w:val="0"/>
      <w:marBottom w:val="0"/>
      <w:divBdr>
        <w:top w:val="none" w:sz="0" w:space="0" w:color="auto"/>
        <w:left w:val="none" w:sz="0" w:space="0" w:color="auto"/>
        <w:bottom w:val="none" w:sz="0" w:space="0" w:color="auto"/>
        <w:right w:val="none" w:sz="0" w:space="0" w:color="auto"/>
      </w:divBdr>
    </w:div>
    <w:div w:id="1217820591">
      <w:bodyDiv w:val="1"/>
      <w:marLeft w:val="0"/>
      <w:marRight w:val="0"/>
      <w:marTop w:val="0"/>
      <w:marBottom w:val="0"/>
      <w:divBdr>
        <w:top w:val="none" w:sz="0" w:space="0" w:color="auto"/>
        <w:left w:val="none" w:sz="0" w:space="0" w:color="auto"/>
        <w:bottom w:val="none" w:sz="0" w:space="0" w:color="auto"/>
        <w:right w:val="none" w:sz="0" w:space="0" w:color="auto"/>
      </w:divBdr>
    </w:div>
    <w:div w:id="1221097045">
      <w:bodyDiv w:val="1"/>
      <w:marLeft w:val="0"/>
      <w:marRight w:val="0"/>
      <w:marTop w:val="0"/>
      <w:marBottom w:val="0"/>
      <w:divBdr>
        <w:top w:val="none" w:sz="0" w:space="0" w:color="auto"/>
        <w:left w:val="none" w:sz="0" w:space="0" w:color="auto"/>
        <w:bottom w:val="none" w:sz="0" w:space="0" w:color="auto"/>
        <w:right w:val="none" w:sz="0" w:space="0" w:color="auto"/>
      </w:divBdr>
    </w:div>
    <w:div w:id="1228758107">
      <w:bodyDiv w:val="1"/>
      <w:marLeft w:val="0"/>
      <w:marRight w:val="0"/>
      <w:marTop w:val="0"/>
      <w:marBottom w:val="0"/>
      <w:divBdr>
        <w:top w:val="none" w:sz="0" w:space="0" w:color="auto"/>
        <w:left w:val="none" w:sz="0" w:space="0" w:color="auto"/>
        <w:bottom w:val="none" w:sz="0" w:space="0" w:color="auto"/>
        <w:right w:val="none" w:sz="0" w:space="0" w:color="auto"/>
      </w:divBdr>
    </w:div>
    <w:div w:id="1232083753">
      <w:bodyDiv w:val="1"/>
      <w:marLeft w:val="0"/>
      <w:marRight w:val="0"/>
      <w:marTop w:val="0"/>
      <w:marBottom w:val="0"/>
      <w:divBdr>
        <w:top w:val="none" w:sz="0" w:space="0" w:color="auto"/>
        <w:left w:val="none" w:sz="0" w:space="0" w:color="auto"/>
        <w:bottom w:val="none" w:sz="0" w:space="0" w:color="auto"/>
        <w:right w:val="none" w:sz="0" w:space="0" w:color="auto"/>
      </w:divBdr>
    </w:div>
    <w:div w:id="1240360597">
      <w:bodyDiv w:val="1"/>
      <w:marLeft w:val="0"/>
      <w:marRight w:val="0"/>
      <w:marTop w:val="0"/>
      <w:marBottom w:val="0"/>
      <w:divBdr>
        <w:top w:val="none" w:sz="0" w:space="0" w:color="auto"/>
        <w:left w:val="none" w:sz="0" w:space="0" w:color="auto"/>
        <w:bottom w:val="none" w:sz="0" w:space="0" w:color="auto"/>
        <w:right w:val="none" w:sz="0" w:space="0" w:color="auto"/>
      </w:divBdr>
    </w:div>
    <w:div w:id="1251156824">
      <w:bodyDiv w:val="1"/>
      <w:marLeft w:val="0"/>
      <w:marRight w:val="0"/>
      <w:marTop w:val="0"/>
      <w:marBottom w:val="0"/>
      <w:divBdr>
        <w:top w:val="none" w:sz="0" w:space="0" w:color="auto"/>
        <w:left w:val="none" w:sz="0" w:space="0" w:color="auto"/>
        <w:bottom w:val="none" w:sz="0" w:space="0" w:color="auto"/>
        <w:right w:val="none" w:sz="0" w:space="0" w:color="auto"/>
      </w:divBdr>
    </w:div>
    <w:div w:id="1258709400">
      <w:bodyDiv w:val="1"/>
      <w:marLeft w:val="0"/>
      <w:marRight w:val="0"/>
      <w:marTop w:val="0"/>
      <w:marBottom w:val="0"/>
      <w:divBdr>
        <w:top w:val="none" w:sz="0" w:space="0" w:color="auto"/>
        <w:left w:val="none" w:sz="0" w:space="0" w:color="auto"/>
        <w:bottom w:val="none" w:sz="0" w:space="0" w:color="auto"/>
        <w:right w:val="none" w:sz="0" w:space="0" w:color="auto"/>
      </w:divBdr>
    </w:div>
    <w:div w:id="1260136560">
      <w:bodyDiv w:val="1"/>
      <w:marLeft w:val="0"/>
      <w:marRight w:val="0"/>
      <w:marTop w:val="0"/>
      <w:marBottom w:val="0"/>
      <w:divBdr>
        <w:top w:val="none" w:sz="0" w:space="0" w:color="auto"/>
        <w:left w:val="none" w:sz="0" w:space="0" w:color="auto"/>
        <w:bottom w:val="none" w:sz="0" w:space="0" w:color="auto"/>
        <w:right w:val="none" w:sz="0" w:space="0" w:color="auto"/>
      </w:divBdr>
    </w:div>
    <w:div w:id="1268584830">
      <w:bodyDiv w:val="1"/>
      <w:marLeft w:val="0"/>
      <w:marRight w:val="0"/>
      <w:marTop w:val="0"/>
      <w:marBottom w:val="0"/>
      <w:divBdr>
        <w:top w:val="none" w:sz="0" w:space="0" w:color="auto"/>
        <w:left w:val="none" w:sz="0" w:space="0" w:color="auto"/>
        <w:bottom w:val="none" w:sz="0" w:space="0" w:color="auto"/>
        <w:right w:val="none" w:sz="0" w:space="0" w:color="auto"/>
      </w:divBdr>
    </w:div>
    <w:div w:id="1273630236">
      <w:bodyDiv w:val="1"/>
      <w:marLeft w:val="0"/>
      <w:marRight w:val="0"/>
      <w:marTop w:val="0"/>
      <w:marBottom w:val="0"/>
      <w:divBdr>
        <w:top w:val="none" w:sz="0" w:space="0" w:color="auto"/>
        <w:left w:val="none" w:sz="0" w:space="0" w:color="auto"/>
        <w:bottom w:val="none" w:sz="0" w:space="0" w:color="auto"/>
        <w:right w:val="none" w:sz="0" w:space="0" w:color="auto"/>
      </w:divBdr>
    </w:div>
    <w:div w:id="1282876382">
      <w:bodyDiv w:val="1"/>
      <w:marLeft w:val="0"/>
      <w:marRight w:val="0"/>
      <w:marTop w:val="0"/>
      <w:marBottom w:val="0"/>
      <w:divBdr>
        <w:top w:val="none" w:sz="0" w:space="0" w:color="auto"/>
        <w:left w:val="none" w:sz="0" w:space="0" w:color="auto"/>
        <w:bottom w:val="none" w:sz="0" w:space="0" w:color="auto"/>
        <w:right w:val="none" w:sz="0" w:space="0" w:color="auto"/>
      </w:divBdr>
    </w:div>
    <w:div w:id="1287741068">
      <w:bodyDiv w:val="1"/>
      <w:marLeft w:val="0"/>
      <w:marRight w:val="0"/>
      <w:marTop w:val="0"/>
      <w:marBottom w:val="0"/>
      <w:divBdr>
        <w:top w:val="none" w:sz="0" w:space="0" w:color="auto"/>
        <w:left w:val="none" w:sz="0" w:space="0" w:color="auto"/>
        <w:bottom w:val="none" w:sz="0" w:space="0" w:color="auto"/>
        <w:right w:val="none" w:sz="0" w:space="0" w:color="auto"/>
      </w:divBdr>
    </w:div>
    <w:div w:id="1288849049">
      <w:bodyDiv w:val="1"/>
      <w:marLeft w:val="0"/>
      <w:marRight w:val="0"/>
      <w:marTop w:val="0"/>
      <w:marBottom w:val="0"/>
      <w:divBdr>
        <w:top w:val="none" w:sz="0" w:space="0" w:color="auto"/>
        <w:left w:val="none" w:sz="0" w:space="0" w:color="auto"/>
        <w:bottom w:val="none" w:sz="0" w:space="0" w:color="auto"/>
        <w:right w:val="none" w:sz="0" w:space="0" w:color="auto"/>
      </w:divBdr>
    </w:div>
    <w:div w:id="1289511631">
      <w:bodyDiv w:val="1"/>
      <w:marLeft w:val="0"/>
      <w:marRight w:val="0"/>
      <w:marTop w:val="0"/>
      <w:marBottom w:val="0"/>
      <w:divBdr>
        <w:top w:val="none" w:sz="0" w:space="0" w:color="auto"/>
        <w:left w:val="none" w:sz="0" w:space="0" w:color="auto"/>
        <w:bottom w:val="none" w:sz="0" w:space="0" w:color="auto"/>
        <w:right w:val="none" w:sz="0" w:space="0" w:color="auto"/>
      </w:divBdr>
    </w:div>
    <w:div w:id="1296835892">
      <w:bodyDiv w:val="1"/>
      <w:marLeft w:val="0"/>
      <w:marRight w:val="0"/>
      <w:marTop w:val="0"/>
      <w:marBottom w:val="0"/>
      <w:divBdr>
        <w:top w:val="none" w:sz="0" w:space="0" w:color="auto"/>
        <w:left w:val="none" w:sz="0" w:space="0" w:color="auto"/>
        <w:bottom w:val="none" w:sz="0" w:space="0" w:color="auto"/>
        <w:right w:val="none" w:sz="0" w:space="0" w:color="auto"/>
      </w:divBdr>
    </w:div>
    <w:div w:id="1300064197">
      <w:bodyDiv w:val="1"/>
      <w:marLeft w:val="0"/>
      <w:marRight w:val="0"/>
      <w:marTop w:val="0"/>
      <w:marBottom w:val="0"/>
      <w:divBdr>
        <w:top w:val="none" w:sz="0" w:space="0" w:color="auto"/>
        <w:left w:val="none" w:sz="0" w:space="0" w:color="auto"/>
        <w:bottom w:val="none" w:sz="0" w:space="0" w:color="auto"/>
        <w:right w:val="none" w:sz="0" w:space="0" w:color="auto"/>
      </w:divBdr>
    </w:div>
    <w:div w:id="1300182004">
      <w:bodyDiv w:val="1"/>
      <w:marLeft w:val="0"/>
      <w:marRight w:val="0"/>
      <w:marTop w:val="0"/>
      <w:marBottom w:val="0"/>
      <w:divBdr>
        <w:top w:val="none" w:sz="0" w:space="0" w:color="auto"/>
        <w:left w:val="none" w:sz="0" w:space="0" w:color="auto"/>
        <w:bottom w:val="none" w:sz="0" w:space="0" w:color="auto"/>
        <w:right w:val="none" w:sz="0" w:space="0" w:color="auto"/>
      </w:divBdr>
    </w:div>
    <w:div w:id="1302031535">
      <w:bodyDiv w:val="1"/>
      <w:marLeft w:val="0"/>
      <w:marRight w:val="0"/>
      <w:marTop w:val="0"/>
      <w:marBottom w:val="0"/>
      <w:divBdr>
        <w:top w:val="none" w:sz="0" w:space="0" w:color="auto"/>
        <w:left w:val="none" w:sz="0" w:space="0" w:color="auto"/>
        <w:bottom w:val="none" w:sz="0" w:space="0" w:color="auto"/>
        <w:right w:val="none" w:sz="0" w:space="0" w:color="auto"/>
      </w:divBdr>
    </w:div>
    <w:div w:id="1310093655">
      <w:bodyDiv w:val="1"/>
      <w:marLeft w:val="0"/>
      <w:marRight w:val="0"/>
      <w:marTop w:val="0"/>
      <w:marBottom w:val="0"/>
      <w:divBdr>
        <w:top w:val="none" w:sz="0" w:space="0" w:color="auto"/>
        <w:left w:val="none" w:sz="0" w:space="0" w:color="auto"/>
        <w:bottom w:val="none" w:sz="0" w:space="0" w:color="auto"/>
        <w:right w:val="none" w:sz="0" w:space="0" w:color="auto"/>
      </w:divBdr>
    </w:div>
    <w:div w:id="1317029855">
      <w:bodyDiv w:val="1"/>
      <w:marLeft w:val="0"/>
      <w:marRight w:val="0"/>
      <w:marTop w:val="0"/>
      <w:marBottom w:val="0"/>
      <w:divBdr>
        <w:top w:val="none" w:sz="0" w:space="0" w:color="auto"/>
        <w:left w:val="none" w:sz="0" w:space="0" w:color="auto"/>
        <w:bottom w:val="none" w:sz="0" w:space="0" w:color="auto"/>
        <w:right w:val="none" w:sz="0" w:space="0" w:color="auto"/>
      </w:divBdr>
    </w:div>
    <w:div w:id="1335765072">
      <w:bodyDiv w:val="1"/>
      <w:marLeft w:val="0"/>
      <w:marRight w:val="0"/>
      <w:marTop w:val="0"/>
      <w:marBottom w:val="0"/>
      <w:divBdr>
        <w:top w:val="none" w:sz="0" w:space="0" w:color="auto"/>
        <w:left w:val="none" w:sz="0" w:space="0" w:color="auto"/>
        <w:bottom w:val="none" w:sz="0" w:space="0" w:color="auto"/>
        <w:right w:val="none" w:sz="0" w:space="0" w:color="auto"/>
      </w:divBdr>
    </w:div>
    <w:div w:id="1337076396">
      <w:bodyDiv w:val="1"/>
      <w:marLeft w:val="0"/>
      <w:marRight w:val="0"/>
      <w:marTop w:val="0"/>
      <w:marBottom w:val="0"/>
      <w:divBdr>
        <w:top w:val="none" w:sz="0" w:space="0" w:color="auto"/>
        <w:left w:val="none" w:sz="0" w:space="0" w:color="auto"/>
        <w:bottom w:val="none" w:sz="0" w:space="0" w:color="auto"/>
        <w:right w:val="none" w:sz="0" w:space="0" w:color="auto"/>
      </w:divBdr>
    </w:div>
    <w:div w:id="1337461284">
      <w:bodyDiv w:val="1"/>
      <w:marLeft w:val="0"/>
      <w:marRight w:val="0"/>
      <w:marTop w:val="0"/>
      <w:marBottom w:val="0"/>
      <w:divBdr>
        <w:top w:val="none" w:sz="0" w:space="0" w:color="auto"/>
        <w:left w:val="none" w:sz="0" w:space="0" w:color="auto"/>
        <w:bottom w:val="none" w:sz="0" w:space="0" w:color="auto"/>
        <w:right w:val="none" w:sz="0" w:space="0" w:color="auto"/>
      </w:divBdr>
    </w:div>
    <w:div w:id="1357272484">
      <w:bodyDiv w:val="1"/>
      <w:marLeft w:val="0"/>
      <w:marRight w:val="0"/>
      <w:marTop w:val="0"/>
      <w:marBottom w:val="0"/>
      <w:divBdr>
        <w:top w:val="none" w:sz="0" w:space="0" w:color="auto"/>
        <w:left w:val="none" w:sz="0" w:space="0" w:color="auto"/>
        <w:bottom w:val="none" w:sz="0" w:space="0" w:color="auto"/>
        <w:right w:val="none" w:sz="0" w:space="0" w:color="auto"/>
      </w:divBdr>
    </w:div>
    <w:div w:id="1359086358">
      <w:bodyDiv w:val="1"/>
      <w:marLeft w:val="0"/>
      <w:marRight w:val="0"/>
      <w:marTop w:val="0"/>
      <w:marBottom w:val="0"/>
      <w:divBdr>
        <w:top w:val="none" w:sz="0" w:space="0" w:color="auto"/>
        <w:left w:val="none" w:sz="0" w:space="0" w:color="auto"/>
        <w:bottom w:val="none" w:sz="0" w:space="0" w:color="auto"/>
        <w:right w:val="none" w:sz="0" w:space="0" w:color="auto"/>
      </w:divBdr>
    </w:div>
    <w:div w:id="1363093334">
      <w:bodyDiv w:val="1"/>
      <w:marLeft w:val="0"/>
      <w:marRight w:val="0"/>
      <w:marTop w:val="0"/>
      <w:marBottom w:val="0"/>
      <w:divBdr>
        <w:top w:val="none" w:sz="0" w:space="0" w:color="auto"/>
        <w:left w:val="none" w:sz="0" w:space="0" w:color="auto"/>
        <w:bottom w:val="none" w:sz="0" w:space="0" w:color="auto"/>
        <w:right w:val="none" w:sz="0" w:space="0" w:color="auto"/>
      </w:divBdr>
    </w:div>
    <w:div w:id="1365330106">
      <w:bodyDiv w:val="1"/>
      <w:marLeft w:val="0"/>
      <w:marRight w:val="0"/>
      <w:marTop w:val="0"/>
      <w:marBottom w:val="0"/>
      <w:divBdr>
        <w:top w:val="none" w:sz="0" w:space="0" w:color="auto"/>
        <w:left w:val="none" w:sz="0" w:space="0" w:color="auto"/>
        <w:bottom w:val="none" w:sz="0" w:space="0" w:color="auto"/>
        <w:right w:val="none" w:sz="0" w:space="0" w:color="auto"/>
      </w:divBdr>
    </w:div>
    <w:div w:id="1370372677">
      <w:bodyDiv w:val="1"/>
      <w:marLeft w:val="0"/>
      <w:marRight w:val="0"/>
      <w:marTop w:val="0"/>
      <w:marBottom w:val="0"/>
      <w:divBdr>
        <w:top w:val="none" w:sz="0" w:space="0" w:color="auto"/>
        <w:left w:val="none" w:sz="0" w:space="0" w:color="auto"/>
        <w:bottom w:val="none" w:sz="0" w:space="0" w:color="auto"/>
        <w:right w:val="none" w:sz="0" w:space="0" w:color="auto"/>
      </w:divBdr>
    </w:div>
    <w:div w:id="1372337340">
      <w:bodyDiv w:val="1"/>
      <w:marLeft w:val="0"/>
      <w:marRight w:val="0"/>
      <w:marTop w:val="0"/>
      <w:marBottom w:val="0"/>
      <w:divBdr>
        <w:top w:val="none" w:sz="0" w:space="0" w:color="auto"/>
        <w:left w:val="none" w:sz="0" w:space="0" w:color="auto"/>
        <w:bottom w:val="none" w:sz="0" w:space="0" w:color="auto"/>
        <w:right w:val="none" w:sz="0" w:space="0" w:color="auto"/>
      </w:divBdr>
    </w:div>
    <w:div w:id="1374191306">
      <w:bodyDiv w:val="1"/>
      <w:marLeft w:val="0"/>
      <w:marRight w:val="0"/>
      <w:marTop w:val="0"/>
      <w:marBottom w:val="0"/>
      <w:divBdr>
        <w:top w:val="none" w:sz="0" w:space="0" w:color="auto"/>
        <w:left w:val="none" w:sz="0" w:space="0" w:color="auto"/>
        <w:bottom w:val="none" w:sz="0" w:space="0" w:color="auto"/>
        <w:right w:val="none" w:sz="0" w:space="0" w:color="auto"/>
      </w:divBdr>
    </w:div>
    <w:div w:id="1383361260">
      <w:bodyDiv w:val="1"/>
      <w:marLeft w:val="0"/>
      <w:marRight w:val="0"/>
      <w:marTop w:val="0"/>
      <w:marBottom w:val="0"/>
      <w:divBdr>
        <w:top w:val="none" w:sz="0" w:space="0" w:color="auto"/>
        <w:left w:val="none" w:sz="0" w:space="0" w:color="auto"/>
        <w:bottom w:val="none" w:sz="0" w:space="0" w:color="auto"/>
        <w:right w:val="none" w:sz="0" w:space="0" w:color="auto"/>
      </w:divBdr>
    </w:div>
    <w:div w:id="1383866662">
      <w:bodyDiv w:val="1"/>
      <w:marLeft w:val="0"/>
      <w:marRight w:val="0"/>
      <w:marTop w:val="0"/>
      <w:marBottom w:val="0"/>
      <w:divBdr>
        <w:top w:val="none" w:sz="0" w:space="0" w:color="auto"/>
        <w:left w:val="none" w:sz="0" w:space="0" w:color="auto"/>
        <w:bottom w:val="none" w:sz="0" w:space="0" w:color="auto"/>
        <w:right w:val="none" w:sz="0" w:space="0" w:color="auto"/>
      </w:divBdr>
    </w:div>
    <w:div w:id="1386249088">
      <w:bodyDiv w:val="1"/>
      <w:marLeft w:val="0"/>
      <w:marRight w:val="0"/>
      <w:marTop w:val="0"/>
      <w:marBottom w:val="0"/>
      <w:divBdr>
        <w:top w:val="none" w:sz="0" w:space="0" w:color="auto"/>
        <w:left w:val="none" w:sz="0" w:space="0" w:color="auto"/>
        <w:bottom w:val="none" w:sz="0" w:space="0" w:color="auto"/>
        <w:right w:val="none" w:sz="0" w:space="0" w:color="auto"/>
      </w:divBdr>
    </w:div>
    <w:div w:id="1392584535">
      <w:bodyDiv w:val="1"/>
      <w:marLeft w:val="0"/>
      <w:marRight w:val="0"/>
      <w:marTop w:val="0"/>
      <w:marBottom w:val="0"/>
      <w:divBdr>
        <w:top w:val="none" w:sz="0" w:space="0" w:color="auto"/>
        <w:left w:val="none" w:sz="0" w:space="0" w:color="auto"/>
        <w:bottom w:val="none" w:sz="0" w:space="0" w:color="auto"/>
        <w:right w:val="none" w:sz="0" w:space="0" w:color="auto"/>
      </w:divBdr>
    </w:div>
    <w:div w:id="1401058754">
      <w:bodyDiv w:val="1"/>
      <w:marLeft w:val="0"/>
      <w:marRight w:val="0"/>
      <w:marTop w:val="0"/>
      <w:marBottom w:val="0"/>
      <w:divBdr>
        <w:top w:val="none" w:sz="0" w:space="0" w:color="auto"/>
        <w:left w:val="none" w:sz="0" w:space="0" w:color="auto"/>
        <w:bottom w:val="none" w:sz="0" w:space="0" w:color="auto"/>
        <w:right w:val="none" w:sz="0" w:space="0" w:color="auto"/>
      </w:divBdr>
    </w:div>
    <w:div w:id="1412003675">
      <w:bodyDiv w:val="1"/>
      <w:marLeft w:val="0"/>
      <w:marRight w:val="0"/>
      <w:marTop w:val="0"/>
      <w:marBottom w:val="0"/>
      <w:divBdr>
        <w:top w:val="none" w:sz="0" w:space="0" w:color="auto"/>
        <w:left w:val="none" w:sz="0" w:space="0" w:color="auto"/>
        <w:bottom w:val="none" w:sz="0" w:space="0" w:color="auto"/>
        <w:right w:val="none" w:sz="0" w:space="0" w:color="auto"/>
      </w:divBdr>
    </w:div>
    <w:div w:id="1413818410">
      <w:bodyDiv w:val="1"/>
      <w:marLeft w:val="0"/>
      <w:marRight w:val="0"/>
      <w:marTop w:val="0"/>
      <w:marBottom w:val="0"/>
      <w:divBdr>
        <w:top w:val="none" w:sz="0" w:space="0" w:color="auto"/>
        <w:left w:val="none" w:sz="0" w:space="0" w:color="auto"/>
        <w:bottom w:val="none" w:sz="0" w:space="0" w:color="auto"/>
        <w:right w:val="none" w:sz="0" w:space="0" w:color="auto"/>
      </w:divBdr>
    </w:div>
    <w:div w:id="1419323294">
      <w:bodyDiv w:val="1"/>
      <w:marLeft w:val="0"/>
      <w:marRight w:val="0"/>
      <w:marTop w:val="0"/>
      <w:marBottom w:val="0"/>
      <w:divBdr>
        <w:top w:val="none" w:sz="0" w:space="0" w:color="auto"/>
        <w:left w:val="none" w:sz="0" w:space="0" w:color="auto"/>
        <w:bottom w:val="none" w:sz="0" w:space="0" w:color="auto"/>
        <w:right w:val="none" w:sz="0" w:space="0" w:color="auto"/>
      </w:divBdr>
    </w:div>
    <w:div w:id="1420176838">
      <w:bodyDiv w:val="1"/>
      <w:marLeft w:val="0"/>
      <w:marRight w:val="0"/>
      <w:marTop w:val="0"/>
      <w:marBottom w:val="0"/>
      <w:divBdr>
        <w:top w:val="none" w:sz="0" w:space="0" w:color="auto"/>
        <w:left w:val="none" w:sz="0" w:space="0" w:color="auto"/>
        <w:bottom w:val="none" w:sz="0" w:space="0" w:color="auto"/>
        <w:right w:val="none" w:sz="0" w:space="0" w:color="auto"/>
      </w:divBdr>
    </w:div>
    <w:div w:id="1422601898">
      <w:bodyDiv w:val="1"/>
      <w:marLeft w:val="0"/>
      <w:marRight w:val="0"/>
      <w:marTop w:val="0"/>
      <w:marBottom w:val="0"/>
      <w:divBdr>
        <w:top w:val="none" w:sz="0" w:space="0" w:color="auto"/>
        <w:left w:val="none" w:sz="0" w:space="0" w:color="auto"/>
        <w:bottom w:val="none" w:sz="0" w:space="0" w:color="auto"/>
        <w:right w:val="none" w:sz="0" w:space="0" w:color="auto"/>
      </w:divBdr>
    </w:div>
    <w:div w:id="1428233106">
      <w:bodyDiv w:val="1"/>
      <w:marLeft w:val="0"/>
      <w:marRight w:val="0"/>
      <w:marTop w:val="0"/>
      <w:marBottom w:val="0"/>
      <w:divBdr>
        <w:top w:val="none" w:sz="0" w:space="0" w:color="auto"/>
        <w:left w:val="none" w:sz="0" w:space="0" w:color="auto"/>
        <w:bottom w:val="none" w:sz="0" w:space="0" w:color="auto"/>
        <w:right w:val="none" w:sz="0" w:space="0" w:color="auto"/>
      </w:divBdr>
    </w:div>
    <w:div w:id="1448308758">
      <w:bodyDiv w:val="1"/>
      <w:marLeft w:val="0"/>
      <w:marRight w:val="0"/>
      <w:marTop w:val="0"/>
      <w:marBottom w:val="0"/>
      <w:divBdr>
        <w:top w:val="none" w:sz="0" w:space="0" w:color="auto"/>
        <w:left w:val="none" w:sz="0" w:space="0" w:color="auto"/>
        <w:bottom w:val="none" w:sz="0" w:space="0" w:color="auto"/>
        <w:right w:val="none" w:sz="0" w:space="0" w:color="auto"/>
      </w:divBdr>
    </w:div>
    <w:div w:id="1451361612">
      <w:bodyDiv w:val="1"/>
      <w:marLeft w:val="0"/>
      <w:marRight w:val="0"/>
      <w:marTop w:val="0"/>
      <w:marBottom w:val="0"/>
      <w:divBdr>
        <w:top w:val="none" w:sz="0" w:space="0" w:color="auto"/>
        <w:left w:val="none" w:sz="0" w:space="0" w:color="auto"/>
        <w:bottom w:val="none" w:sz="0" w:space="0" w:color="auto"/>
        <w:right w:val="none" w:sz="0" w:space="0" w:color="auto"/>
      </w:divBdr>
    </w:div>
    <w:div w:id="1454403538">
      <w:bodyDiv w:val="1"/>
      <w:marLeft w:val="0"/>
      <w:marRight w:val="0"/>
      <w:marTop w:val="0"/>
      <w:marBottom w:val="0"/>
      <w:divBdr>
        <w:top w:val="none" w:sz="0" w:space="0" w:color="auto"/>
        <w:left w:val="none" w:sz="0" w:space="0" w:color="auto"/>
        <w:bottom w:val="none" w:sz="0" w:space="0" w:color="auto"/>
        <w:right w:val="none" w:sz="0" w:space="0" w:color="auto"/>
      </w:divBdr>
    </w:div>
    <w:div w:id="1454907252">
      <w:bodyDiv w:val="1"/>
      <w:marLeft w:val="0"/>
      <w:marRight w:val="0"/>
      <w:marTop w:val="0"/>
      <w:marBottom w:val="0"/>
      <w:divBdr>
        <w:top w:val="none" w:sz="0" w:space="0" w:color="auto"/>
        <w:left w:val="none" w:sz="0" w:space="0" w:color="auto"/>
        <w:bottom w:val="none" w:sz="0" w:space="0" w:color="auto"/>
        <w:right w:val="none" w:sz="0" w:space="0" w:color="auto"/>
      </w:divBdr>
    </w:div>
    <w:div w:id="1456605617">
      <w:bodyDiv w:val="1"/>
      <w:marLeft w:val="0"/>
      <w:marRight w:val="0"/>
      <w:marTop w:val="0"/>
      <w:marBottom w:val="0"/>
      <w:divBdr>
        <w:top w:val="none" w:sz="0" w:space="0" w:color="auto"/>
        <w:left w:val="none" w:sz="0" w:space="0" w:color="auto"/>
        <w:bottom w:val="none" w:sz="0" w:space="0" w:color="auto"/>
        <w:right w:val="none" w:sz="0" w:space="0" w:color="auto"/>
      </w:divBdr>
    </w:div>
    <w:div w:id="1458255254">
      <w:bodyDiv w:val="1"/>
      <w:marLeft w:val="0"/>
      <w:marRight w:val="0"/>
      <w:marTop w:val="0"/>
      <w:marBottom w:val="0"/>
      <w:divBdr>
        <w:top w:val="none" w:sz="0" w:space="0" w:color="auto"/>
        <w:left w:val="none" w:sz="0" w:space="0" w:color="auto"/>
        <w:bottom w:val="none" w:sz="0" w:space="0" w:color="auto"/>
        <w:right w:val="none" w:sz="0" w:space="0" w:color="auto"/>
      </w:divBdr>
    </w:div>
    <w:div w:id="1460956414">
      <w:bodyDiv w:val="1"/>
      <w:marLeft w:val="0"/>
      <w:marRight w:val="0"/>
      <w:marTop w:val="0"/>
      <w:marBottom w:val="0"/>
      <w:divBdr>
        <w:top w:val="none" w:sz="0" w:space="0" w:color="auto"/>
        <w:left w:val="none" w:sz="0" w:space="0" w:color="auto"/>
        <w:bottom w:val="none" w:sz="0" w:space="0" w:color="auto"/>
        <w:right w:val="none" w:sz="0" w:space="0" w:color="auto"/>
      </w:divBdr>
    </w:div>
    <w:div w:id="1466970615">
      <w:bodyDiv w:val="1"/>
      <w:marLeft w:val="0"/>
      <w:marRight w:val="0"/>
      <w:marTop w:val="0"/>
      <w:marBottom w:val="0"/>
      <w:divBdr>
        <w:top w:val="none" w:sz="0" w:space="0" w:color="auto"/>
        <w:left w:val="none" w:sz="0" w:space="0" w:color="auto"/>
        <w:bottom w:val="none" w:sz="0" w:space="0" w:color="auto"/>
        <w:right w:val="none" w:sz="0" w:space="0" w:color="auto"/>
      </w:divBdr>
    </w:div>
    <w:div w:id="1475028535">
      <w:bodyDiv w:val="1"/>
      <w:marLeft w:val="0"/>
      <w:marRight w:val="0"/>
      <w:marTop w:val="0"/>
      <w:marBottom w:val="0"/>
      <w:divBdr>
        <w:top w:val="none" w:sz="0" w:space="0" w:color="auto"/>
        <w:left w:val="none" w:sz="0" w:space="0" w:color="auto"/>
        <w:bottom w:val="none" w:sz="0" w:space="0" w:color="auto"/>
        <w:right w:val="none" w:sz="0" w:space="0" w:color="auto"/>
      </w:divBdr>
    </w:div>
    <w:div w:id="1489056041">
      <w:bodyDiv w:val="1"/>
      <w:marLeft w:val="0"/>
      <w:marRight w:val="0"/>
      <w:marTop w:val="0"/>
      <w:marBottom w:val="0"/>
      <w:divBdr>
        <w:top w:val="none" w:sz="0" w:space="0" w:color="auto"/>
        <w:left w:val="none" w:sz="0" w:space="0" w:color="auto"/>
        <w:bottom w:val="none" w:sz="0" w:space="0" w:color="auto"/>
        <w:right w:val="none" w:sz="0" w:space="0" w:color="auto"/>
      </w:divBdr>
    </w:div>
    <w:div w:id="1492599962">
      <w:bodyDiv w:val="1"/>
      <w:marLeft w:val="0"/>
      <w:marRight w:val="0"/>
      <w:marTop w:val="0"/>
      <w:marBottom w:val="0"/>
      <w:divBdr>
        <w:top w:val="none" w:sz="0" w:space="0" w:color="auto"/>
        <w:left w:val="none" w:sz="0" w:space="0" w:color="auto"/>
        <w:bottom w:val="none" w:sz="0" w:space="0" w:color="auto"/>
        <w:right w:val="none" w:sz="0" w:space="0" w:color="auto"/>
      </w:divBdr>
    </w:div>
    <w:div w:id="1505630385">
      <w:bodyDiv w:val="1"/>
      <w:marLeft w:val="0"/>
      <w:marRight w:val="0"/>
      <w:marTop w:val="0"/>
      <w:marBottom w:val="0"/>
      <w:divBdr>
        <w:top w:val="none" w:sz="0" w:space="0" w:color="auto"/>
        <w:left w:val="none" w:sz="0" w:space="0" w:color="auto"/>
        <w:bottom w:val="none" w:sz="0" w:space="0" w:color="auto"/>
        <w:right w:val="none" w:sz="0" w:space="0" w:color="auto"/>
      </w:divBdr>
    </w:div>
    <w:div w:id="1516841331">
      <w:bodyDiv w:val="1"/>
      <w:marLeft w:val="0"/>
      <w:marRight w:val="0"/>
      <w:marTop w:val="0"/>
      <w:marBottom w:val="0"/>
      <w:divBdr>
        <w:top w:val="none" w:sz="0" w:space="0" w:color="auto"/>
        <w:left w:val="none" w:sz="0" w:space="0" w:color="auto"/>
        <w:bottom w:val="none" w:sz="0" w:space="0" w:color="auto"/>
        <w:right w:val="none" w:sz="0" w:space="0" w:color="auto"/>
      </w:divBdr>
    </w:div>
    <w:div w:id="1520851752">
      <w:bodyDiv w:val="1"/>
      <w:marLeft w:val="0"/>
      <w:marRight w:val="0"/>
      <w:marTop w:val="0"/>
      <w:marBottom w:val="0"/>
      <w:divBdr>
        <w:top w:val="none" w:sz="0" w:space="0" w:color="auto"/>
        <w:left w:val="none" w:sz="0" w:space="0" w:color="auto"/>
        <w:bottom w:val="none" w:sz="0" w:space="0" w:color="auto"/>
        <w:right w:val="none" w:sz="0" w:space="0" w:color="auto"/>
      </w:divBdr>
      <w:divsChild>
        <w:div w:id="146095693">
          <w:marLeft w:val="0"/>
          <w:marRight w:val="0"/>
          <w:marTop w:val="0"/>
          <w:marBottom w:val="0"/>
          <w:divBdr>
            <w:top w:val="none" w:sz="0" w:space="0" w:color="auto"/>
            <w:left w:val="none" w:sz="0" w:space="0" w:color="auto"/>
            <w:bottom w:val="none" w:sz="0" w:space="0" w:color="auto"/>
            <w:right w:val="none" w:sz="0" w:space="0" w:color="auto"/>
          </w:divBdr>
        </w:div>
        <w:div w:id="168101808">
          <w:marLeft w:val="0"/>
          <w:marRight w:val="0"/>
          <w:marTop w:val="0"/>
          <w:marBottom w:val="0"/>
          <w:divBdr>
            <w:top w:val="none" w:sz="0" w:space="0" w:color="auto"/>
            <w:left w:val="none" w:sz="0" w:space="0" w:color="auto"/>
            <w:bottom w:val="none" w:sz="0" w:space="0" w:color="auto"/>
            <w:right w:val="none" w:sz="0" w:space="0" w:color="auto"/>
          </w:divBdr>
        </w:div>
        <w:div w:id="266887576">
          <w:marLeft w:val="0"/>
          <w:marRight w:val="0"/>
          <w:marTop w:val="0"/>
          <w:marBottom w:val="0"/>
          <w:divBdr>
            <w:top w:val="none" w:sz="0" w:space="0" w:color="auto"/>
            <w:left w:val="none" w:sz="0" w:space="0" w:color="auto"/>
            <w:bottom w:val="none" w:sz="0" w:space="0" w:color="auto"/>
            <w:right w:val="none" w:sz="0" w:space="0" w:color="auto"/>
          </w:divBdr>
        </w:div>
        <w:div w:id="332803873">
          <w:marLeft w:val="0"/>
          <w:marRight w:val="0"/>
          <w:marTop w:val="0"/>
          <w:marBottom w:val="0"/>
          <w:divBdr>
            <w:top w:val="none" w:sz="0" w:space="0" w:color="auto"/>
            <w:left w:val="none" w:sz="0" w:space="0" w:color="auto"/>
            <w:bottom w:val="none" w:sz="0" w:space="0" w:color="auto"/>
            <w:right w:val="none" w:sz="0" w:space="0" w:color="auto"/>
          </w:divBdr>
        </w:div>
        <w:div w:id="438796002">
          <w:marLeft w:val="0"/>
          <w:marRight w:val="0"/>
          <w:marTop w:val="0"/>
          <w:marBottom w:val="0"/>
          <w:divBdr>
            <w:top w:val="none" w:sz="0" w:space="0" w:color="auto"/>
            <w:left w:val="none" w:sz="0" w:space="0" w:color="auto"/>
            <w:bottom w:val="none" w:sz="0" w:space="0" w:color="auto"/>
            <w:right w:val="none" w:sz="0" w:space="0" w:color="auto"/>
          </w:divBdr>
        </w:div>
        <w:div w:id="644744215">
          <w:marLeft w:val="0"/>
          <w:marRight w:val="0"/>
          <w:marTop w:val="0"/>
          <w:marBottom w:val="0"/>
          <w:divBdr>
            <w:top w:val="none" w:sz="0" w:space="0" w:color="auto"/>
            <w:left w:val="none" w:sz="0" w:space="0" w:color="auto"/>
            <w:bottom w:val="none" w:sz="0" w:space="0" w:color="auto"/>
            <w:right w:val="none" w:sz="0" w:space="0" w:color="auto"/>
          </w:divBdr>
        </w:div>
        <w:div w:id="813374283">
          <w:marLeft w:val="0"/>
          <w:marRight w:val="0"/>
          <w:marTop w:val="0"/>
          <w:marBottom w:val="0"/>
          <w:divBdr>
            <w:top w:val="none" w:sz="0" w:space="0" w:color="auto"/>
            <w:left w:val="none" w:sz="0" w:space="0" w:color="auto"/>
            <w:bottom w:val="none" w:sz="0" w:space="0" w:color="auto"/>
            <w:right w:val="none" w:sz="0" w:space="0" w:color="auto"/>
          </w:divBdr>
        </w:div>
        <w:div w:id="921764738">
          <w:marLeft w:val="0"/>
          <w:marRight w:val="0"/>
          <w:marTop w:val="0"/>
          <w:marBottom w:val="0"/>
          <w:divBdr>
            <w:top w:val="none" w:sz="0" w:space="0" w:color="auto"/>
            <w:left w:val="none" w:sz="0" w:space="0" w:color="auto"/>
            <w:bottom w:val="none" w:sz="0" w:space="0" w:color="auto"/>
            <w:right w:val="none" w:sz="0" w:space="0" w:color="auto"/>
          </w:divBdr>
        </w:div>
        <w:div w:id="1132946726">
          <w:marLeft w:val="0"/>
          <w:marRight w:val="0"/>
          <w:marTop w:val="0"/>
          <w:marBottom w:val="0"/>
          <w:divBdr>
            <w:top w:val="none" w:sz="0" w:space="0" w:color="auto"/>
            <w:left w:val="none" w:sz="0" w:space="0" w:color="auto"/>
            <w:bottom w:val="none" w:sz="0" w:space="0" w:color="auto"/>
            <w:right w:val="none" w:sz="0" w:space="0" w:color="auto"/>
          </w:divBdr>
        </w:div>
        <w:div w:id="1217471804">
          <w:marLeft w:val="0"/>
          <w:marRight w:val="0"/>
          <w:marTop w:val="0"/>
          <w:marBottom w:val="0"/>
          <w:divBdr>
            <w:top w:val="none" w:sz="0" w:space="0" w:color="auto"/>
            <w:left w:val="none" w:sz="0" w:space="0" w:color="auto"/>
            <w:bottom w:val="none" w:sz="0" w:space="0" w:color="auto"/>
            <w:right w:val="none" w:sz="0" w:space="0" w:color="auto"/>
          </w:divBdr>
        </w:div>
        <w:div w:id="1289042578">
          <w:marLeft w:val="0"/>
          <w:marRight w:val="0"/>
          <w:marTop w:val="0"/>
          <w:marBottom w:val="0"/>
          <w:divBdr>
            <w:top w:val="none" w:sz="0" w:space="0" w:color="auto"/>
            <w:left w:val="none" w:sz="0" w:space="0" w:color="auto"/>
            <w:bottom w:val="none" w:sz="0" w:space="0" w:color="auto"/>
            <w:right w:val="none" w:sz="0" w:space="0" w:color="auto"/>
          </w:divBdr>
        </w:div>
        <w:div w:id="1355303740">
          <w:marLeft w:val="0"/>
          <w:marRight w:val="0"/>
          <w:marTop w:val="0"/>
          <w:marBottom w:val="0"/>
          <w:divBdr>
            <w:top w:val="none" w:sz="0" w:space="0" w:color="auto"/>
            <w:left w:val="none" w:sz="0" w:space="0" w:color="auto"/>
            <w:bottom w:val="none" w:sz="0" w:space="0" w:color="auto"/>
            <w:right w:val="none" w:sz="0" w:space="0" w:color="auto"/>
          </w:divBdr>
        </w:div>
        <w:div w:id="1501233894">
          <w:marLeft w:val="0"/>
          <w:marRight w:val="0"/>
          <w:marTop w:val="0"/>
          <w:marBottom w:val="0"/>
          <w:divBdr>
            <w:top w:val="none" w:sz="0" w:space="0" w:color="auto"/>
            <w:left w:val="none" w:sz="0" w:space="0" w:color="auto"/>
            <w:bottom w:val="none" w:sz="0" w:space="0" w:color="auto"/>
            <w:right w:val="none" w:sz="0" w:space="0" w:color="auto"/>
          </w:divBdr>
        </w:div>
        <w:div w:id="1580410027">
          <w:marLeft w:val="0"/>
          <w:marRight w:val="0"/>
          <w:marTop w:val="0"/>
          <w:marBottom w:val="0"/>
          <w:divBdr>
            <w:top w:val="none" w:sz="0" w:space="0" w:color="auto"/>
            <w:left w:val="none" w:sz="0" w:space="0" w:color="auto"/>
            <w:bottom w:val="none" w:sz="0" w:space="0" w:color="auto"/>
            <w:right w:val="none" w:sz="0" w:space="0" w:color="auto"/>
          </w:divBdr>
        </w:div>
        <w:div w:id="1599169318">
          <w:marLeft w:val="0"/>
          <w:marRight w:val="0"/>
          <w:marTop w:val="0"/>
          <w:marBottom w:val="0"/>
          <w:divBdr>
            <w:top w:val="none" w:sz="0" w:space="0" w:color="auto"/>
            <w:left w:val="none" w:sz="0" w:space="0" w:color="auto"/>
            <w:bottom w:val="none" w:sz="0" w:space="0" w:color="auto"/>
            <w:right w:val="none" w:sz="0" w:space="0" w:color="auto"/>
          </w:divBdr>
        </w:div>
        <w:div w:id="1627616026">
          <w:marLeft w:val="0"/>
          <w:marRight w:val="0"/>
          <w:marTop w:val="0"/>
          <w:marBottom w:val="0"/>
          <w:divBdr>
            <w:top w:val="none" w:sz="0" w:space="0" w:color="auto"/>
            <w:left w:val="none" w:sz="0" w:space="0" w:color="auto"/>
            <w:bottom w:val="none" w:sz="0" w:space="0" w:color="auto"/>
            <w:right w:val="none" w:sz="0" w:space="0" w:color="auto"/>
          </w:divBdr>
        </w:div>
        <w:div w:id="1739395916">
          <w:marLeft w:val="0"/>
          <w:marRight w:val="0"/>
          <w:marTop w:val="0"/>
          <w:marBottom w:val="0"/>
          <w:divBdr>
            <w:top w:val="none" w:sz="0" w:space="0" w:color="auto"/>
            <w:left w:val="none" w:sz="0" w:space="0" w:color="auto"/>
            <w:bottom w:val="none" w:sz="0" w:space="0" w:color="auto"/>
            <w:right w:val="none" w:sz="0" w:space="0" w:color="auto"/>
          </w:divBdr>
        </w:div>
        <w:div w:id="2080638922">
          <w:marLeft w:val="0"/>
          <w:marRight w:val="0"/>
          <w:marTop w:val="0"/>
          <w:marBottom w:val="0"/>
          <w:divBdr>
            <w:top w:val="none" w:sz="0" w:space="0" w:color="auto"/>
            <w:left w:val="none" w:sz="0" w:space="0" w:color="auto"/>
            <w:bottom w:val="none" w:sz="0" w:space="0" w:color="auto"/>
            <w:right w:val="none" w:sz="0" w:space="0" w:color="auto"/>
          </w:divBdr>
        </w:div>
      </w:divsChild>
    </w:div>
    <w:div w:id="1521310465">
      <w:bodyDiv w:val="1"/>
      <w:marLeft w:val="0"/>
      <w:marRight w:val="0"/>
      <w:marTop w:val="0"/>
      <w:marBottom w:val="0"/>
      <w:divBdr>
        <w:top w:val="none" w:sz="0" w:space="0" w:color="auto"/>
        <w:left w:val="none" w:sz="0" w:space="0" w:color="auto"/>
        <w:bottom w:val="none" w:sz="0" w:space="0" w:color="auto"/>
        <w:right w:val="none" w:sz="0" w:space="0" w:color="auto"/>
      </w:divBdr>
    </w:div>
    <w:div w:id="1533030469">
      <w:bodyDiv w:val="1"/>
      <w:marLeft w:val="0"/>
      <w:marRight w:val="0"/>
      <w:marTop w:val="0"/>
      <w:marBottom w:val="0"/>
      <w:divBdr>
        <w:top w:val="none" w:sz="0" w:space="0" w:color="auto"/>
        <w:left w:val="none" w:sz="0" w:space="0" w:color="auto"/>
        <w:bottom w:val="none" w:sz="0" w:space="0" w:color="auto"/>
        <w:right w:val="none" w:sz="0" w:space="0" w:color="auto"/>
      </w:divBdr>
    </w:div>
    <w:div w:id="1537422838">
      <w:bodyDiv w:val="1"/>
      <w:marLeft w:val="0"/>
      <w:marRight w:val="0"/>
      <w:marTop w:val="0"/>
      <w:marBottom w:val="0"/>
      <w:divBdr>
        <w:top w:val="none" w:sz="0" w:space="0" w:color="auto"/>
        <w:left w:val="none" w:sz="0" w:space="0" w:color="auto"/>
        <w:bottom w:val="none" w:sz="0" w:space="0" w:color="auto"/>
        <w:right w:val="none" w:sz="0" w:space="0" w:color="auto"/>
      </w:divBdr>
    </w:div>
    <w:div w:id="1541555087">
      <w:bodyDiv w:val="1"/>
      <w:marLeft w:val="0"/>
      <w:marRight w:val="0"/>
      <w:marTop w:val="0"/>
      <w:marBottom w:val="0"/>
      <w:divBdr>
        <w:top w:val="none" w:sz="0" w:space="0" w:color="auto"/>
        <w:left w:val="none" w:sz="0" w:space="0" w:color="auto"/>
        <w:bottom w:val="none" w:sz="0" w:space="0" w:color="auto"/>
        <w:right w:val="none" w:sz="0" w:space="0" w:color="auto"/>
      </w:divBdr>
    </w:div>
    <w:div w:id="1553073537">
      <w:bodyDiv w:val="1"/>
      <w:marLeft w:val="0"/>
      <w:marRight w:val="0"/>
      <w:marTop w:val="0"/>
      <w:marBottom w:val="0"/>
      <w:divBdr>
        <w:top w:val="none" w:sz="0" w:space="0" w:color="auto"/>
        <w:left w:val="none" w:sz="0" w:space="0" w:color="auto"/>
        <w:bottom w:val="none" w:sz="0" w:space="0" w:color="auto"/>
        <w:right w:val="none" w:sz="0" w:space="0" w:color="auto"/>
      </w:divBdr>
    </w:div>
    <w:div w:id="1553931489">
      <w:bodyDiv w:val="1"/>
      <w:marLeft w:val="0"/>
      <w:marRight w:val="0"/>
      <w:marTop w:val="0"/>
      <w:marBottom w:val="0"/>
      <w:divBdr>
        <w:top w:val="none" w:sz="0" w:space="0" w:color="auto"/>
        <w:left w:val="none" w:sz="0" w:space="0" w:color="auto"/>
        <w:bottom w:val="none" w:sz="0" w:space="0" w:color="auto"/>
        <w:right w:val="none" w:sz="0" w:space="0" w:color="auto"/>
      </w:divBdr>
    </w:div>
    <w:div w:id="1554275019">
      <w:bodyDiv w:val="1"/>
      <w:marLeft w:val="0"/>
      <w:marRight w:val="0"/>
      <w:marTop w:val="0"/>
      <w:marBottom w:val="0"/>
      <w:divBdr>
        <w:top w:val="none" w:sz="0" w:space="0" w:color="auto"/>
        <w:left w:val="none" w:sz="0" w:space="0" w:color="auto"/>
        <w:bottom w:val="none" w:sz="0" w:space="0" w:color="auto"/>
        <w:right w:val="none" w:sz="0" w:space="0" w:color="auto"/>
      </w:divBdr>
    </w:div>
    <w:div w:id="1555312070">
      <w:bodyDiv w:val="1"/>
      <w:marLeft w:val="0"/>
      <w:marRight w:val="0"/>
      <w:marTop w:val="0"/>
      <w:marBottom w:val="0"/>
      <w:divBdr>
        <w:top w:val="none" w:sz="0" w:space="0" w:color="auto"/>
        <w:left w:val="none" w:sz="0" w:space="0" w:color="auto"/>
        <w:bottom w:val="none" w:sz="0" w:space="0" w:color="auto"/>
        <w:right w:val="none" w:sz="0" w:space="0" w:color="auto"/>
      </w:divBdr>
    </w:div>
    <w:div w:id="1567758464">
      <w:bodyDiv w:val="1"/>
      <w:marLeft w:val="0"/>
      <w:marRight w:val="0"/>
      <w:marTop w:val="0"/>
      <w:marBottom w:val="0"/>
      <w:divBdr>
        <w:top w:val="none" w:sz="0" w:space="0" w:color="auto"/>
        <w:left w:val="none" w:sz="0" w:space="0" w:color="auto"/>
        <w:bottom w:val="none" w:sz="0" w:space="0" w:color="auto"/>
        <w:right w:val="none" w:sz="0" w:space="0" w:color="auto"/>
      </w:divBdr>
    </w:div>
    <w:div w:id="1567841617">
      <w:bodyDiv w:val="1"/>
      <w:marLeft w:val="0"/>
      <w:marRight w:val="0"/>
      <w:marTop w:val="0"/>
      <w:marBottom w:val="0"/>
      <w:divBdr>
        <w:top w:val="none" w:sz="0" w:space="0" w:color="auto"/>
        <w:left w:val="none" w:sz="0" w:space="0" w:color="auto"/>
        <w:bottom w:val="none" w:sz="0" w:space="0" w:color="auto"/>
        <w:right w:val="none" w:sz="0" w:space="0" w:color="auto"/>
      </w:divBdr>
    </w:div>
    <w:div w:id="1581597137">
      <w:bodyDiv w:val="1"/>
      <w:marLeft w:val="0"/>
      <w:marRight w:val="0"/>
      <w:marTop w:val="0"/>
      <w:marBottom w:val="0"/>
      <w:divBdr>
        <w:top w:val="none" w:sz="0" w:space="0" w:color="auto"/>
        <w:left w:val="none" w:sz="0" w:space="0" w:color="auto"/>
        <w:bottom w:val="none" w:sz="0" w:space="0" w:color="auto"/>
        <w:right w:val="none" w:sz="0" w:space="0" w:color="auto"/>
      </w:divBdr>
    </w:div>
    <w:div w:id="1596744265">
      <w:bodyDiv w:val="1"/>
      <w:marLeft w:val="0"/>
      <w:marRight w:val="0"/>
      <w:marTop w:val="0"/>
      <w:marBottom w:val="0"/>
      <w:divBdr>
        <w:top w:val="none" w:sz="0" w:space="0" w:color="auto"/>
        <w:left w:val="none" w:sz="0" w:space="0" w:color="auto"/>
        <w:bottom w:val="none" w:sz="0" w:space="0" w:color="auto"/>
        <w:right w:val="none" w:sz="0" w:space="0" w:color="auto"/>
      </w:divBdr>
    </w:div>
    <w:div w:id="1600606256">
      <w:bodyDiv w:val="1"/>
      <w:marLeft w:val="0"/>
      <w:marRight w:val="0"/>
      <w:marTop w:val="0"/>
      <w:marBottom w:val="0"/>
      <w:divBdr>
        <w:top w:val="none" w:sz="0" w:space="0" w:color="auto"/>
        <w:left w:val="none" w:sz="0" w:space="0" w:color="auto"/>
        <w:bottom w:val="none" w:sz="0" w:space="0" w:color="auto"/>
        <w:right w:val="none" w:sz="0" w:space="0" w:color="auto"/>
      </w:divBdr>
    </w:div>
    <w:div w:id="1614509026">
      <w:bodyDiv w:val="1"/>
      <w:marLeft w:val="0"/>
      <w:marRight w:val="0"/>
      <w:marTop w:val="0"/>
      <w:marBottom w:val="0"/>
      <w:divBdr>
        <w:top w:val="none" w:sz="0" w:space="0" w:color="auto"/>
        <w:left w:val="none" w:sz="0" w:space="0" w:color="auto"/>
        <w:bottom w:val="none" w:sz="0" w:space="0" w:color="auto"/>
        <w:right w:val="none" w:sz="0" w:space="0" w:color="auto"/>
      </w:divBdr>
    </w:div>
    <w:div w:id="1615597813">
      <w:bodyDiv w:val="1"/>
      <w:marLeft w:val="0"/>
      <w:marRight w:val="0"/>
      <w:marTop w:val="0"/>
      <w:marBottom w:val="0"/>
      <w:divBdr>
        <w:top w:val="none" w:sz="0" w:space="0" w:color="auto"/>
        <w:left w:val="none" w:sz="0" w:space="0" w:color="auto"/>
        <w:bottom w:val="none" w:sz="0" w:space="0" w:color="auto"/>
        <w:right w:val="none" w:sz="0" w:space="0" w:color="auto"/>
      </w:divBdr>
    </w:div>
    <w:div w:id="1618294427">
      <w:bodyDiv w:val="1"/>
      <w:marLeft w:val="0"/>
      <w:marRight w:val="0"/>
      <w:marTop w:val="0"/>
      <w:marBottom w:val="0"/>
      <w:divBdr>
        <w:top w:val="none" w:sz="0" w:space="0" w:color="auto"/>
        <w:left w:val="none" w:sz="0" w:space="0" w:color="auto"/>
        <w:bottom w:val="none" w:sz="0" w:space="0" w:color="auto"/>
        <w:right w:val="none" w:sz="0" w:space="0" w:color="auto"/>
      </w:divBdr>
    </w:div>
    <w:div w:id="1625115888">
      <w:bodyDiv w:val="1"/>
      <w:marLeft w:val="0"/>
      <w:marRight w:val="0"/>
      <w:marTop w:val="0"/>
      <w:marBottom w:val="0"/>
      <w:divBdr>
        <w:top w:val="none" w:sz="0" w:space="0" w:color="auto"/>
        <w:left w:val="none" w:sz="0" w:space="0" w:color="auto"/>
        <w:bottom w:val="none" w:sz="0" w:space="0" w:color="auto"/>
        <w:right w:val="none" w:sz="0" w:space="0" w:color="auto"/>
      </w:divBdr>
    </w:div>
    <w:div w:id="1635595140">
      <w:bodyDiv w:val="1"/>
      <w:marLeft w:val="0"/>
      <w:marRight w:val="0"/>
      <w:marTop w:val="0"/>
      <w:marBottom w:val="0"/>
      <w:divBdr>
        <w:top w:val="none" w:sz="0" w:space="0" w:color="auto"/>
        <w:left w:val="none" w:sz="0" w:space="0" w:color="auto"/>
        <w:bottom w:val="none" w:sz="0" w:space="0" w:color="auto"/>
        <w:right w:val="none" w:sz="0" w:space="0" w:color="auto"/>
      </w:divBdr>
    </w:div>
    <w:div w:id="1640768692">
      <w:bodyDiv w:val="1"/>
      <w:marLeft w:val="0"/>
      <w:marRight w:val="0"/>
      <w:marTop w:val="0"/>
      <w:marBottom w:val="0"/>
      <w:divBdr>
        <w:top w:val="none" w:sz="0" w:space="0" w:color="auto"/>
        <w:left w:val="none" w:sz="0" w:space="0" w:color="auto"/>
        <w:bottom w:val="none" w:sz="0" w:space="0" w:color="auto"/>
        <w:right w:val="none" w:sz="0" w:space="0" w:color="auto"/>
      </w:divBdr>
    </w:div>
    <w:div w:id="1646005568">
      <w:bodyDiv w:val="1"/>
      <w:marLeft w:val="0"/>
      <w:marRight w:val="0"/>
      <w:marTop w:val="0"/>
      <w:marBottom w:val="0"/>
      <w:divBdr>
        <w:top w:val="none" w:sz="0" w:space="0" w:color="auto"/>
        <w:left w:val="none" w:sz="0" w:space="0" w:color="auto"/>
        <w:bottom w:val="none" w:sz="0" w:space="0" w:color="auto"/>
        <w:right w:val="none" w:sz="0" w:space="0" w:color="auto"/>
      </w:divBdr>
    </w:div>
    <w:div w:id="1647201245">
      <w:bodyDiv w:val="1"/>
      <w:marLeft w:val="0"/>
      <w:marRight w:val="0"/>
      <w:marTop w:val="0"/>
      <w:marBottom w:val="0"/>
      <w:divBdr>
        <w:top w:val="none" w:sz="0" w:space="0" w:color="auto"/>
        <w:left w:val="none" w:sz="0" w:space="0" w:color="auto"/>
        <w:bottom w:val="none" w:sz="0" w:space="0" w:color="auto"/>
        <w:right w:val="none" w:sz="0" w:space="0" w:color="auto"/>
      </w:divBdr>
    </w:div>
    <w:div w:id="1647279653">
      <w:bodyDiv w:val="1"/>
      <w:marLeft w:val="0"/>
      <w:marRight w:val="0"/>
      <w:marTop w:val="0"/>
      <w:marBottom w:val="0"/>
      <w:divBdr>
        <w:top w:val="none" w:sz="0" w:space="0" w:color="auto"/>
        <w:left w:val="none" w:sz="0" w:space="0" w:color="auto"/>
        <w:bottom w:val="none" w:sz="0" w:space="0" w:color="auto"/>
        <w:right w:val="none" w:sz="0" w:space="0" w:color="auto"/>
      </w:divBdr>
    </w:div>
    <w:div w:id="1658613048">
      <w:bodyDiv w:val="1"/>
      <w:marLeft w:val="0"/>
      <w:marRight w:val="0"/>
      <w:marTop w:val="0"/>
      <w:marBottom w:val="0"/>
      <w:divBdr>
        <w:top w:val="none" w:sz="0" w:space="0" w:color="auto"/>
        <w:left w:val="none" w:sz="0" w:space="0" w:color="auto"/>
        <w:bottom w:val="none" w:sz="0" w:space="0" w:color="auto"/>
        <w:right w:val="none" w:sz="0" w:space="0" w:color="auto"/>
      </w:divBdr>
    </w:div>
    <w:div w:id="1669408914">
      <w:bodyDiv w:val="1"/>
      <w:marLeft w:val="0"/>
      <w:marRight w:val="0"/>
      <w:marTop w:val="0"/>
      <w:marBottom w:val="0"/>
      <w:divBdr>
        <w:top w:val="none" w:sz="0" w:space="0" w:color="auto"/>
        <w:left w:val="none" w:sz="0" w:space="0" w:color="auto"/>
        <w:bottom w:val="none" w:sz="0" w:space="0" w:color="auto"/>
        <w:right w:val="none" w:sz="0" w:space="0" w:color="auto"/>
      </w:divBdr>
    </w:div>
    <w:div w:id="1682580766">
      <w:bodyDiv w:val="1"/>
      <w:marLeft w:val="0"/>
      <w:marRight w:val="0"/>
      <w:marTop w:val="0"/>
      <w:marBottom w:val="0"/>
      <w:divBdr>
        <w:top w:val="none" w:sz="0" w:space="0" w:color="auto"/>
        <w:left w:val="none" w:sz="0" w:space="0" w:color="auto"/>
        <w:bottom w:val="none" w:sz="0" w:space="0" w:color="auto"/>
        <w:right w:val="none" w:sz="0" w:space="0" w:color="auto"/>
      </w:divBdr>
    </w:div>
    <w:div w:id="1690059449">
      <w:bodyDiv w:val="1"/>
      <w:marLeft w:val="0"/>
      <w:marRight w:val="0"/>
      <w:marTop w:val="0"/>
      <w:marBottom w:val="0"/>
      <w:divBdr>
        <w:top w:val="none" w:sz="0" w:space="0" w:color="auto"/>
        <w:left w:val="none" w:sz="0" w:space="0" w:color="auto"/>
        <w:bottom w:val="none" w:sz="0" w:space="0" w:color="auto"/>
        <w:right w:val="none" w:sz="0" w:space="0" w:color="auto"/>
      </w:divBdr>
    </w:div>
    <w:div w:id="1690716804">
      <w:bodyDiv w:val="1"/>
      <w:marLeft w:val="0"/>
      <w:marRight w:val="0"/>
      <w:marTop w:val="0"/>
      <w:marBottom w:val="0"/>
      <w:divBdr>
        <w:top w:val="none" w:sz="0" w:space="0" w:color="auto"/>
        <w:left w:val="none" w:sz="0" w:space="0" w:color="auto"/>
        <w:bottom w:val="none" w:sz="0" w:space="0" w:color="auto"/>
        <w:right w:val="none" w:sz="0" w:space="0" w:color="auto"/>
      </w:divBdr>
    </w:div>
    <w:div w:id="1691486710">
      <w:bodyDiv w:val="1"/>
      <w:marLeft w:val="0"/>
      <w:marRight w:val="0"/>
      <w:marTop w:val="0"/>
      <w:marBottom w:val="0"/>
      <w:divBdr>
        <w:top w:val="none" w:sz="0" w:space="0" w:color="auto"/>
        <w:left w:val="none" w:sz="0" w:space="0" w:color="auto"/>
        <w:bottom w:val="none" w:sz="0" w:space="0" w:color="auto"/>
        <w:right w:val="none" w:sz="0" w:space="0" w:color="auto"/>
      </w:divBdr>
    </w:div>
    <w:div w:id="1695109025">
      <w:bodyDiv w:val="1"/>
      <w:marLeft w:val="0"/>
      <w:marRight w:val="0"/>
      <w:marTop w:val="0"/>
      <w:marBottom w:val="0"/>
      <w:divBdr>
        <w:top w:val="none" w:sz="0" w:space="0" w:color="auto"/>
        <w:left w:val="none" w:sz="0" w:space="0" w:color="auto"/>
        <w:bottom w:val="none" w:sz="0" w:space="0" w:color="auto"/>
        <w:right w:val="none" w:sz="0" w:space="0" w:color="auto"/>
      </w:divBdr>
    </w:div>
    <w:div w:id="1699693971">
      <w:bodyDiv w:val="1"/>
      <w:marLeft w:val="0"/>
      <w:marRight w:val="0"/>
      <w:marTop w:val="0"/>
      <w:marBottom w:val="0"/>
      <w:divBdr>
        <w:top w:val="none" w:sz="0" w:space="0" w:color="auto"/>
        <w:left w:val="none" w:sz="0" w:space="0" w:color="auto"/>
        <w:bottom w:val="none" w:sz="0" w:space="0" w:color="auto"/>
        <w:right w:val="none" w:sz="0" w:space="0" w:color="auto"/>
      </w:divBdr>
    </w:div>
    <w:div w:id="1700202784">
      <w:bodyDiv w:val="1"/>
      <w:marLeft w:val="0"/>
      <w:marRight w:val="0"/>
      <w:marTop w:val="0"/>
      <w:marBottom w:val="0"/>
      <w:divBdr>
        <w:top w:val="none" w:sz="0" w:space="0" w:color="auto"/>
        <w:left w:val="none" w:sz="0" w:space="0" w:color="auto"/>
        <w:bottom w:val="none" w:sz="0" w:space="0" w:color="auto"/>
        <w:right w:val="none" w:sz="0" w:space="0" w:color="auto"/>
      </w:divBdr>
    </w:div>
    <w:div w:id="1704093276">
      <w:bodyDiv w:val="1"/>
      <w:marLeft w:val="0"/>
      <w:marRight w:val="0"/>
      <w:marTop w:val="0"/>
      <w:marBottom w:val="0"/>
      <w:divBdr>
        <w:top w:val="none" w:sz="0" w:space="0" w:color="auto"/>
        <w:left w:val="none" w:sz="0" w:space="0" w:color="auto"/>
        <w:bottom w:val="none" w:sz="0" w:space="0" w:color="auto"/>
        <w:right w:val="none" w:sz="0" w:space="0" w:color="auto"/>
      </w:divBdr>
    </w:div>
    <w:div w:id="1721515618">
      <w:bodyDiv w:val="1"/>
      <w:marLeft w:val="0"/>
      <w:marRight w:val="0"/>
      <w:marTop w:val="0"/>
      <w:marBottom w:val="0"/>
      <w:divBdr>
        <w:top w:val="none" w:sz="0" w:space="0" w:color="auto"/>
        <w:left w:val="none" w:sz="0" w:space="0" w:color="auto"/>
        <w:bottom w:val="none" w:sz="0" w:space="0" w:color="auto"/>
        <w:right w:val="none" w:sz="0" w:space="0" w:color="auto"/>
      </w:divBdr>
    </w:div>
    <w:div w:id="1734040595">
      <w:bodyDiv w:val="1"/>
      <w:marLeft w:val="0"/>
      <w:marRight w:val="0"/>
      <w:marTop w:val="0"/>
      <w:marBottom w:val="0"/>
      <w:divBdr>
        <w:top w:val="none" w:sz="0" w:space="0" w:color="auto"/>
        <w:left w:val="none" w:sz="0" w:space="0" w:color="auto"/>
        <w:bottom w:val="none" w:sz="0" w:space="0" w:color="auto"/>
        <w:right w:val="none" w:sz="0" w:space="0" w:color="auto"/>
      </w:divBdr>
    </w:div>
    <w:div w:id="1746218230">
      <w:bodyDiv w:val="1"/>
      <w:marLeft w:val="0"/>
      <w:marRight w:val="0"/>
      <w:marTop w:val="0"/>
      <w:marBottom w:val="0"/>
      <w:divBdr>
        <w:top w:val="none" w:sz="0" w:space="0" w:color="auto"/>
        <w:left w:val="none" w:sz="0" w:space="0" w:color="auto"/>
        <w:bottom w:val="none" w:sz="0" w:space="0" w:color="auto"/>
        <w:right w:val="none" w:sz="0" w:space="0" w:color="auto"/>
      </w:divBdr>
    </w:div>
    <w:div w:id="1763843633">
      <w:bodyDiv w:val="1"/>
      <w:marLeft w:val="0"/>
      <w:marRight w:val="0"/>
      <w:marTop w:val="0"/>
      <w:marBottom w:val="0"/>
      <w:divBdr>
        <w:top w:val="none" w:sz="0" w:space="0" w:color="auto"/>
        <w:left w:val="none" w:sz="0" w:space="0" w:color="auto"/>
        <w:bottom w:val="none" w:sz="0" w:space="0" w:color="auto"/>
        <w:right w:val="none" w:sz="0" w:space="0" w:color="auto"/>
      </w:divBdr>
    </w:div>
    <w:div w:id="1766918683">
      <w:bodyDiv w:val="1"/>
      <w:marLeft w:val="0"/>
      <w:marRight w:val="0"/>
      <w:marTop w:val="0"/>
      <w:marBottom w:val="0"/>
      <w:divBdr>
        <w:top w:val="none" w:sz="0" w:space="0" w:color="auto"/>
        <w:left w:val="none" w:sz="0" w:space="0" w:color="auto"/>
        <w:bottom w:val="none" w:sz="0" w:space="0" w:color="auto"/>
        <w:right w:val="none" w:sz="0" w:space="0" w:color="auto"/>
      </w:divBdr>
      <w:divsChild>
        <w:div w:id="119343107">
          <w:marLeft w:val="0"/>
          <w:marRight w:val="0"/>
          <w:marTop w:val="0"/>
          <w:marBottom w:val="0"/>
          <w:divBdr>
            <w:top w:val="none" w:sz="0" w:space="0" w:color="auto"/>
            <w:left w:val="none" w:sz="0" w:space="0" w:color="auto"/>
            <w:bottom w:val="none" w:sz="0" w:space="0" w:color="auto"/>
            <w:right w:val="none" w:sz="0" w:space="0" w:color="auto"/>
          </w:divBdr>
        </w:div>
        <w:div w:id="463501657">
          <w:marLeft w:val="0"/>
          <w:marRight w:val="0"/>
          <w:marTop w:val="0"/>
          <w:marBottom w:val="0"/>
          <w:divBdr>
            <w:top w:val="none" w:sz="0" w:space="0" w:color="auto"/>
            <w:left w:val="none" w:sz="0" w:space="0" w:color="auto"/>
            <w:bottom w:val="none" w:sz="0" w:space="0" w:color="auto"/>
            <w:right w:val="none" w:sz="0" w:space="0" w:color="auto"/>
          </w:divBdr>
        </w:div>
        <w:div w:id="505290385">
          <w:marLeft w:val="0"/>
          <w:marRight w:val="0"/>
          <w:marTop w:val="0"/>
          <w:marBottom w:val="0"/>
          <w:divBdr>
            <w:top w:val="none" w:sz="0" w:space="0" w:color="auto"/>
            <w:left w:val="none" w:sz="0" w:space="0" w:color="auto"/>
            <w:bottom w:val="none" w:sz="0" w:space="0" w:color="auto"/>
            <w:right w:val="none" w:sz="0" w:space="0" w:color="auto"/>
          </w:divBdr>
        </w:div>
        <w:div w:id="618029529">
          <w:marLeft w:val="0"/>
          <w:marRight w:val="0"/>
          <w:marTop w:val="0"/>
          <w:marBottom w:val="0"/>
          <w:divBdr>
            <w:top w:val="none" w:sz="0" w:space="0" w:color="auto"/>
            <w:left w:val="none" w:sz="0" w:space="0" w:color="auto"/>
            <w:bottom w:val="none" w:sz="0" w:space="0" w:color="auto"/>
            <w:right w:val="none" w:sz="0" w:space="0" w:color="auto"/>
          </w:divBdr>
        </w:div>
        <w:div w:id="695304127">
          <w:marLeft w:val="0"/>
          <w:marRight w:val="0"/>
          <w:marTop w:val="0"/>
          <w:marBottom w:val="0"/>
          <w:divBdr>
            <w:top w:val="none" w:sz="0" w:space="0" w:color="auto"/>
            <w:left w:val="none" w:sz="0" w:space="0" w:color="auto"/>
            <w:bottom w:val="none" w:sz="0" w:space="0" w:color="auto"/>
            <w:right w:val="none" w:sz="0" w:space="0" w:color="auto"/>
          </w:divBdr>
        </w:div>
        <w:div w:id="834996360">
          <w:marLeft w:val="0"/>
          <w:marRight w:val="0"/>
          <w:marTop w:val="0"/>
          <w:marBottom w:val="0"/>
          <w:divBdr>
            <w:top w:val="none" w:sz="0" w:space="0" w:color="auto"/>
            <w:left w:val="none" w:sz="0" w:space="0" w:color="auto"/>
            <w:bottom w:val="none" w:sz="0" w:space="0" w:color="auto"/>
            <w:right w:val="none" w:sz="0" w:space="0" w:color="auto"/>
          </w:divBdr>
        </w:div>
        <w:div w:id="1007707315">
          <w:marLeft w:val="0"/>
          <w:marRight w:val="0"/>
          <w:marTop w:val="0"/>
          <w:marBottom w:val="0"/>
          <w:divBdr>
            <w:top w:val="none" w:sz="0" w:space="0" w:color="auto"/>
            <w:left w:val="none" w:sz="0" w:space="0" w:color="auto"/>
            <w:bottom w:val="none" w:sz="0" w:space="0" w:color="auto"/>
            <w:right w:val="none" w:sz="0" w:space="0" w:color="auto"/>
          </w:divBdr>
        </w:div>
        <w:div w:id="1310669678">
          <w:marLeft w:val="0"/>
          <w:marRight w:val="0"/>
          <w:marTop w:val="0"/>
          <w:marBottom w:val="0"/>
          <w:divBdr>
            <w:top w:val="none" w:sz="0" w:space="0" w:color="auto"/>
            <w:left w:val="none" w:sz="0" w:space="0" w:color="auto"/>
            <w:bottom w:val="none" w:sz="0" w:space="0" w:color="auto"/>
            <w:right w:val="none" w:sz="0" w:space="0" w:color="auto"/>
          </w:divBdr>
        </w:div>
        <w:div w:id="1341391430">
          <w:marLeft w:val="0"/>
          <w:marRight w:val="0"/>
          <w:marTop w:val="0"/>
          <w:marBottom w:val="0"/>
          <w:divBdr>
            <w:top w:val="none" w:sz="0" w:space="0" w:color="auto"/>
            <w:left w:val="none" w:sz="0" w:space="0" w:color="auto"/>
            <w:bottom w:val="none" w:sz="0" w:space="0" w:color="auto"/>
            <w:right w:val="none" w:sz="0" w:space="0" w:color="auto"/>
          </w:divBdr>
        </w:div>
        <w:div w:id="1439908599">
          <w:marLeft w:val="0"/>
          <w:marRight w:val="0"/>
          <w:marTop w:val="0"/>
          <w:marBottom w:val="0"/>
          <w:divBdr>
            <w:top w:val="none" w:sz="0" w:space="0" w:color="auto"/>
            <w:left w:val="none" w:sz="0" w:space="0" w:color="auto"/>
            <w:bottom w:val="none" w:sz="0" w:space="0" w:color="auto"/>
            <w:right w:val="none" w:sz="0" w:space="0" w:color="auto"/>
          </w:divBdr>
        </w:div>
        <w:div w:id="1497771410">
          <w:marLeft w:val="0"/>
          <w:marRight w:val="0"/>
          <w:marTop w:val="0"/>
          <w:marBottom w:val="0"/>
          <w:divBdr>
            <w:top w:val="none" w:sz="0" w:space="0" w:color="auto"/>
            <w:left w:val="none" w:sz="0" w:space="0" w:color="auto"/>
            <w:bottom w:val="none" w:sz="0" w:space="0" w:color="auto"/>
            <w:right w:val="none" w:sz="0" w:space="0" w:color="auto"/>
          </w:divBdr>
        </w:div>
        <w:div w:id="1577398927">
          <w:marLeft w:val="0"/>
          <w:marRight w:val="0"/>
          <w:marTop w:val="0"/>
          <w:marBottom w:val="0"/>
          <w:divBdr>
            <w:top w:val="none" w:sz="0" w:space="0" w:color="auto"/>
            <w:left w:val="none" w:sz="0" w:space="0" w:color="auto"/>
            <w:bottom w:val="none" w:sz="0" w:space="0" w:color="auto"/>
            <w:right w:val="none" w:sz="0" w:space="0" w:color="auto"/>
          </w:divBdr>
        </w:div>
        <w:div w:id="1671323318">
          <w:marLeft w:val="0"/>
          <w:marRight w:val="0"/>
          <w:marTop w:val="0"/>
          <w:marBottom w:val="0"/>
          <w:divBdr>
            <w:top w:val="none" w:sz="0" w:space="0" w:color="auto"/>
            <w:left w:val="none" w:sz="0" w:space="0" w:color="auto"/>
            <w:bottom w:val="none" w:sz="0" w:space="0" w:color="auto"/>
            <w:right w:val="none" w:sz="0" w:space="0" w:color="auto"/>
          </w:divBdr>
        </w:div>
        <w:div w:id="1794205514">
          <w:marLeft w:val="0"/>
          <w:marRight w:val="0"/>
          <w:marTop w:val="0"/>
          <w:marBottom w:val="0"/>
          <w:divBdr>
            <w:top w:val="none" w:sz="0" w:space="0" w:color="auto"/>
            <w:left w:val="none" w:sz="0" w:space="0" w:color="auto"/>
            <w:bottom w:val="none" w:sz="0" w:space="0" w:color="auto"/>
            <w:right w:val="none" w:sz="0" w:space="0" w:color="auto"/>
          </w:divBdr>
        </w:div>
        <w:div w:id="1850489583">
          <w:marLeft w:val="0"/>
          <w:marRight w:val="0"/>
          <w:marTop w:val="0"/>
          <w:marBottom w:val="0"/>
          <w:divBdr>
            <w:top w:val="none" w:sz="0" w:space="0" w:color="auto"/>
            <w:left w:val="none" w:sz="0" w:space="0" w:color="auto"/>
            <w:bottom w:val="none" w:sz="0" w:space="0" w:color="auto"/>
            <w:right w:val="none" w:sz="0" w:space="0" w:color="auto"/>
          </w:divBdr>
        </w:div>
        <w:div w:id="1877154415">
          <w:marLeft w:val="0"/>
          <w:marRight w:val="0"/>
          <w:marTop w:val="0"/>
          <w:marBottom w:val="0"/>
          <w:divBdr>
            <w:top w:val="none" w:sz="0" w:space="0" w:color="auto"/>
            <w:left w:val="none" w:sz="0" w:space="0" w:color="auto"/>
            <w:bottom w:val="none" w:sz="0" w:space="0" w:color="auto"/>
            <w:right w:val="none" w:sz="0" w:space="0" w:color="auto"/>
          </w:divBdr>
        </w:div>
        <w:div w:id="1986396506">
          <w:marLeft w:val="0"/>
          <w:marRight w:val="0"/>
          <w:marTop w:val="0"/>
          <w:marBottom w:val="0"/>
          <w:divBdr>
            <w:top w:val="none" w:sz="0" w:space="0" w:color="auto"/>
            <w:left w:val="none" w:sz="0" w:space="0" w:color="auto"/>
            <w:bottom w:val="none" w:sz="0" w:space="0" w:color="auto"/>
            <w:right w:val="none" w:sz="0" w:space="0" w:color="auto"/>
          </w:divBdr>
        </w:div>
      </w:divsChild>
    </w:div>
    <w:div w:id="1779718631">
      <w:bodyDiv w:val="1"/>
      <w:marLeft w:val="0"/>
      <w:marRight w:val="0"/>
      <w:marTop w:val="0"/>
      <w:marBottom w:val="0"/>
      <w:divBdr>
        <w:top w:val="none" w:sz="0" w:space="0" w:color="auto"/>
        <w:left w:val="none" w:sz="0" w:space="0" w:color="auto"/>
        <w:bottom w:val="none" w:sz="0" w:space="0" w:color="auto"/>
        <w:right w:val="none" w:sz="0" w:space="0" w:color="auto"/>
      </w:divBdr>
    </w:div>
    <w:div w:id="1789929488">
      <w:bodyDiv w:val="1"/>
      <w:marLeft w:val="0"/>
      <w:marRight w:val="0"/>
      <w:marTop w:val="0"/>
      <w:marBottom w:val="0"/>
      <w:divBdr>
        <w:top w:val="none" w:sz="0" w:space="0" w:color="auto"/>
        <w:left w:val="none" w:sz="0" w:space="0" w:color="auto"/>
        <w:bottom w:val="none" w:sz="0" w:space="0" w:color="auto"/>
        <w:right w:val="none" w:sz="0" w:space="0" w:color="auto"/>
      </w:divBdr>
    </w:div>
    <w:div w:id="1795367583">
      <w:bodyDiv w:val="1"/>
      <w:marLeft w:val="0"/>
      <w:marRight w:val="0"/>
      <w:marTop w:val="0"/>
      <w:marBottom w:val="0"/>
      <w:divBdr>
        <w:top w:val="none" w:sz="0" w:space="0" w:color="auto"/>
        <w:left w:val="none" w:sz="0" w:space="0" w:color="auto"/>
        <w:bottom w:val="none" w:sz="0" w:space="0" w:color="auto"/>
        <w:right w:val="none" w:sz="0" w:space="0" w:color="auto"/>
      </w:divBdr>
    </w:div>
    <w:div w:id="1800954485">
      <w:bodyDiv w:val="1"/>
      <w:marLeft w:val="0"/>
      <w:marRight w:val="0"/>
      <w:marTop w:val="0"/>
      <w:marBottom w:val="0"/>
      <w:divBdr>
        <w:top w:val="none" w:sz="0" w:space="0" w:color="auto"/>
        <w:left w:val="none" w:sz="0" w:space="0" w:color="auto"/>
        <w:bottom w:val="none" w:sz="0" w:space="0" w:color="auto"/>
        <w:right w:val="none" w:sz="0" w:space="0" w:color="auto"/>
      </w:divBdr>
    </w:div>
    <w:div w:id="1801335250">
      <w:bodyDiv w:val="1"/>
      <w:marLeft w:val="0"/>
      <w:marRight w:val="0"/>
      <w:marTop w:val="0"/>
      <w:marBottom w:val="0"/>
      <w:divBdr>
        <w:top w:val="none" w:sz="0" w:space="0" w:color="auto"/>
        <w:left w:val="none" w:sz="0" w:space="0" w:color="auto"/>
        <w:bottom w:val="none" w:sz="0" w:space="0" w:color="auto"/>
        <w:right w:val="none" w:sz="0" w:space="0" w:color="auto"/>
      </w:divBdr>
    </w:div>
    <w:div w:id="1801723391">
      <w:bodyDiv w:val="1"/>
      <w:marLeft w:val="0"/>
      <w:marRight w:val="0"/>
      <w:marTop w:val="0"/>
      <w:marBottom w:val="0"/>
      <w:divBdr>
        <w:top w:val="none" w:sz="0" w:space="0" w:color="auto"/>
        <w:left w:val="none" w:sz="0" w:space="0" w:color="auto"/>
        <w:bottom w:val="none" w:sz="0" w:space="0" w:color="auto"/>
        <w:right w:val="none" w:sz="0" w:space="0" w:color="auto"/>
      </w:divBdr>
    </w:div>
    <w:div w:id="1812672842">
      <w:bodyDiv w:val="1"/>
      <w:marLeft w:val="0"/>
      <w:marRight w:val="0"/>
      <w:marTop w:val="0"/>
      <w:marBottom w:val="0"/>
      <w:divBdr>
        <w:top w:val="none" w:sz="0" w:space="0" w:color="auto"/>
        <w:left w:val="none" w:sz="0" w:space="0" w:color="auto"/>
        <w:bottom w:val="none" w:sz="0" w:space="0" w:color="auto"/>
        <w:right w:val="none" w:sz="0" w:space="0" w:color="auto"/>
      </w:divBdr>
    </w:div>
    <w:div w:id="1820151853">
      <w:bodyDiv w:val="1"/>
      <w:marLeft w:val="0"/>
      <w:marRight w:val="0"/>
      <w:marTop w:val="0"/>
      <w:marBottom w:val="0"/>
      <w:divBdr>
        <w:top w:val="none" w:sz="0" w:space="0" w:color="auto"/>
        <w:left w:val="none" w:sz="0" w:space="0" w:color="auto"/>
        <w:bottom w:val="none" w:sz="0" w:space="0" w:color="auto"/>
        <w:right w:val="none" w:sz="0" w:space="0" w:color="auto"/>
      </w:divBdr>
    </w:div>
    <w:div w:id="1825387603">
      <w:bodyDiv w:val="1"/>
      <w:marLeft w:val="0"/>
      <w:marRight w:val="0"/>
      <w:marTop w:val="0"/>
      <w:marBottom w:val="0"/>
      <w:divBdr>
        <w:top w:val="none" w:sz="0" w:space="0" w:color="auto"/>
        <w:left w:val="none" w:sz="0" w:space="0" w:color="auto"/>
        <w:bottom w:val="none" w:sz="0" w:space="0" w:color="auto"/>
        <w:right w:val="none" w:sz="0" w:space="0" w:color="auto"/>
      </w:divBdr>
    </w:div>
    <w:div w:id="1825731797">
      <w:bodyDiv w:val="1"/>
      <w:marLeft w:val="0"/>
      <w:marRight w:val="0"/>
      <w:marTop w:val="0"/>
      <w:marBottom w:val="0"/>
      <w:divBdr>
        <w:top w:val="none" w:sz="0" w:space="0" w:color="auto"/>
        <w:left w:val="none" w:sz="0" w:space="0" w:color="auto"/>
        <w:bottom w:val="none" w:sz="0" w:space="0" w:color="auto"/>
        <w:right w:val="none" w:sz="0" w:space="0" w:color="auto"/>
      </w:divBdr>
      <w:divsChild>
        <w:div w:id="452948231">
          <w:marLeft w:val="0"/>
          <w:marRight w:val="0"/>
          <w:marTop w:val="0"/>
          <w:marBottom w:val="0"/>
          <w:divBdr>
            <w:top w:val="none" w:sz="0" w:space="0" w:color="auto"/>
            <w:left w:val="none" w:sz="0" w:space="0" w:color="auto"/>
            <w:bottom w:val="none" w:sz="0" w:space="0" w:color="auto"/>
            <w:right w:val="none" w:sz="0" w:space="0" w:color="auto"/>
          </w:divBdr>
        </w:div>
        <w:div w:id="732239721">
          <w:marLeft w:val="0"/>
          <w:marRight w:val="0"/>
          <w:marTop w:val="0"/>
          <w:marBottom w:val="0"/>
          <w:divBdr>
            <w:top w:val="none" w:sz="0" w:space="0" w:color="auto"/>
            <w:left w:val="none" w:sz="0" w:space="0" w:color="auto"/>
            <w:bottom w:val="none" w:sz="0" w:space="0" w:color="auto"/>
            <w:right w:val="none" w:sz="0" w:space="0" w:color="auto"/>
          </w:divBdr>
        </w:div>
        <w:div w:id="980500143">
          <w:marLeft w:val="0"/>
          <w:marRight w:val="0"/>
          <w:marTop w:val="0"/>
          <w:marBottom w:val="0"/>
          <w:divBdr>
            <w:top w:val="none" w:sz="0" w:space="0" w:color="auto"/>
            <w:left w:val="none" w:sz="0" w:space="0" w:color="auto"/>
            <w:bottom w:val="none" w:sz="0" w:space="0" w:color="auto"/>
            <w:right w:val="none" w:sz="0" w:space="0" w:color="auto"/>
          </w:divBdr>
        </w:div>
        <w:div w:id="1209994744">
          <w:marLeft w:val="0"/>
          <w:marRight w:val="0"/>
          <w:marTop w:val="0"/>
          <w:marBottom w:val="0"/>
          <w:divBdr>
            <w:top w:val="none" w:sz="0" w:space="0" w:color="auto"/>
            <w:left w:val="none" w:sz="0" w:space="0" w:color="auto"/>
            <w:bottom w:val="none" w:sz="0" w:space="0" w:color="auto"/>
            <w:right w:val="none" w:sz="0" w:space="0" w:color="auto"/>
          </w:divBdr>
        </w:div>
        <w:div w:id="1902903581">
          <w:marLeft w:val="0"/>
          <w:marRight w:val="0"/>
          <w:marTop w:val="0"/>
          <w:marBottom w:val="0"/>
          <w:divBdr>
            <w:top w:val="none" w:sz="0" w:space="0" w:color="auto"/>
            <w:left w:val="none" w:sz="0" w:space="0" w:color="auto"/>
            <w:bottom w:val="none" w:sz="0" w:space="0" w:color="auto"/>
            <w:right w:val="none" w:sz="0" w:space="0" w:color="auto"/>
          </w:divBdr>
        </w:div>
      </w:divsChild>
    </w:div>
    <w:div w:id="1831679229">
      <w:bodyDiv w:val="1"/>
      <w:marLeft w:val="0"/>
      <w:marRight w:val="0"/>
      <w:marTop w:val="0"/>
      <w:marBottom w:val="0"/>
      <w:divBdr>
        <w:top w:val="none" w:sz="0" w:space="0" w:color="auto"/>
        <w:left w:val="none" w:sz="0" w:space="0" w:color="auto"/>
        <w:bottom w:val="none" w:sz="0" w:space="0" w:color="auto"/>
        <w:right w:val="none" w:sz="0" w:space="0" w:color="auto"/>
      </w:divBdr>
    </w:div>
    <w:div w:id="1831828503">
      <w:bodyDiv w:val="1"/>
      <w:marLeft w:val="0"/>
      <w:marRight w:val="0"/>
      <w:marTop w:val="0"/>
      <w:marBottom w:val="0"/>
      <w:divBdr>
        <w:top w:val="none" w:sz="0" w:space="0" w:color="auto"/>
        <w:left w:val="none" w:sz="0" w:space="0" w:color="auto"/>
        <w:bottom w:val="none" w:sz="0" w:space="0" w:color="auto"/>
        <w:right w:val="none" w:sz="0" w:space="0" w:color="auto"/>
      </w:divBdr>
    </w:div>
    <w:div w:id="1832410390">
      <w:bodyDiv w:val="1"/>
      <w:marLeft w:val="0"/>
      <w:marRight w:val="0"/>
      <w:marTop w:val="0"/>
      <w:marBottom w:val="0"/>
      <w:divBdr>
        <w:top w:val="none" w:sz="0" w:space="0" w:color="auto"/>
        <w:left w:val="none" w:sz="0" w:space="0" w:color="auto"/>
        <w:bottom w:val="none" w:sz="0" w:space="0" w:color="auto"/>
        <w:right w:val="none" w:sz="0" w:space="0" w:color="auto"/>
      </w:divBdr>
    </w:div>
    <w:div w:id="1833137148">
      <w:bodyDiv w:val="1"/>
      <w:marLeft w:val="0"/>
      <w:marRight w:val="0"/>
      <w:marTop w:val="0"/>
      <w:marBottom w:val="0"/>
      <w:divBdr>
        <w:top w:val="none" w:sz="0" w:space="0" w:color="auto"/>
        <w:left w:val="none" w:sz="0" w:space="0" w:color="auto"/>
        <w:bottom w:val="none" w:sz="0" w:space="0" w:color="auto"/>
        <w:right w:val="none" w:sz="0" w:space="0" w:color="auto"/>
      </w:divBdr>
    </w:div>
    <w:div w:id="1836073328">
      <w:bodyDiv w:val="1"/>
      <w:marLeft w:val="0"/>
      <w:marRight w:val="0"/>
      <w:marTop w:val="0"/>
      <w:marBottom w:val="0"/>
      <w:divBdr>
        <w:top w:val="none" w:sz="0" w:space="0" w:color="auto"/>
        <w:left w:val="none" w:sz="0" w:space="0" w:color="auto"/>
        <w:bottom w:val="none" w:sz="0" w:space="0" w:color="auto"/>
        <w:right w:val="none" w:sz="0" w:space="0" w:color="auto"/>
      </w:divBdr>
    </w:div>
    <w:div w:id="1841846184">
      <w:bodyDiv w:val="1"/>
      <w:marLeft w:val="0"/>
      <w:marRight w:val="0"/>
      <w:marTop w:val="0"/>
      <w:marBottom w:val="0"/>
      <w:divBdr>
        <w:top w:val="none" w:sz="0" w:space="0" w:color="auto"/>
        <w:left w:val="none" w:sz="0" w:space="0" w:color="auto"/>
        <w:bottom w:val="none" w:sz="0" w:space="0" w:color="auto"/>
        <w:right w:val="none" w:sz="0" w:space="0" w:color="auto"/>
      </w:divBdr>
    </w:div>
    <w:div w:id="1846281771">
      <w:bodyDiv w:val="1"/>
      <w:marLeft w:val="0"/>
      <w:marRight w:val="0"/>
      <w:marTop w:val="0"/>
      <w:marBottom w:val="0"/>
      <w:divBdr>
        <w:top w:val="none" w:sz="0" w:space="0" w:color="auto"/>
        <w:left w:val="none" w:sz="0" w:space="0" w:color="auto"/>
        <w:bottom w:val="none" w:sz="0" w:space="0" w:color="auto"/>
        <w:right w:val="none" w:sz="0" w:space="0" w:color="auto"/>
      </w:divBdr>
    </w:div>
    <w:div w:id="1862279139">
      <w:bodyDiv w:val="1"/>
      <w:marLeft w:val="0"/>
      <w:marRight w:val="0"/>
      <w:marTop w:val="0"/>
      <w:marBottom w:val="0"/>
      <w:divBdr>
        <w:top w:val="none" w:sz="0" w:space="0" w:color="auto"/>
        <w:left w:val="none" w:sz="0" w:space="0" w:color="auto"/>
        <w:bottom w:val="none" w:sz="0" w:space="0" w:color="auto"/>
        <w:right w:val="none" w:sz="0" w:space="0" w:color="auto"/>
      </w:divBdr>
    </w:div>
    <w:div w:id="1870219388">
      <w:bodyDiv w:val="1"/>
      <w:marLeft w:val="0"/>
      <w:marRight w:val="0"/>
      <w:marTop w:val="0"/>
      <w:marBottom w:val="0"/>
      <w:divBdr>
        <w:top w:val="none" w:sz="0" w:space="0" w:color="auto"/>
        <w:left w:val="none" w:sz="0" w:space="0" w:color="auto"/>
        <w:bottom w:val="none" w:sz="0" w:space="0" w:color="auto"/>
        <w:right w:val="none" w:sz="0" w:space="0" w:color="auto"/>
      </w:divBdr>
    </w:div>
    <w:div w:id="1875771589">
      <w:bodyDiv w:val="1"/>
      <w:marLeft w:val="0"/>
      <w:marRight w:val="0"/>
      <w:marTop w:val="0"/>
      <w:marBottom w:val="0"/>
      <w:divBdr>
        <w:top w:val="none" w:sz="0" w:space="0" w:color="auto"/>
        <w:left w:val="none" w:sz="0" w:space="0" w:color="auto"/>
        <w:bottom w:val="none" w:sz="0" w:space="0" w:color="auto"/>
        <w:right w:val="none" w:sz="0" w:space="0" w:color="auto"/>
      </w:divBdr>
    </w:div>
    <w:div w:id="1876000468">
      <w:bodyDiv w:val="1"/>
      <w:marLeft w:val="0"/>
      <w:marRight w:val="0"/>
      <w:marTop w:val="0"/>
      <w:marBottom w:val="0"/>
      <w:divBdr>
        <w:top w:val="none" w:sz="0" w:space="0" w:color="auto"/>
        <w:left w:val="none" w:sz="0" w:space="0" w:color="auto"/>
        <w:bottom w:val="none" w:sz="0" w:space="0" w:color="auto"/>
        <w:right w:val="none" w:sz="0" w:space="0" w:color="auto"/>
      </w:divBdr>
    </w:div>
    <w:div w:id="1879465842">
      <w:bodyDiv w:val="1"/>
      <w:marLeft w:val="0"/>
      <w:marRight w:val="0"/>
      <w:marTop w:val="0"/>
      <w:marBottom w:val="0"/>
      <w:divBdr>
        <w:top w:val="none" w:sz="0" w:space="0" w:color="auto"/>
        <w:left w:val="none" w:sz="0" w:space="0" w:color="auto"/>
        <w:bottom w:val="none" w:sz="0" w:space="0" w:color="auto"/>
        <w:right w:val="none" w:sz="0" w:space="0" w:color="auto"/>
      </w:divBdr>
    </w:div>
    <w:div w:id="1883128257">
      <w:bodyDiv w:val="1"/>
      <w:marLeft w:val="0"/>
      <w:marRight w:val="0"/>
      <w:marTop w:val="0"/>
      <w:marBottom w:val="0"/>
      <w:divBdr>
        <w:top w:val="none" w:sz="0" w:space="0" w:color="auto"/>
        <w:left w:val="none" w:sz="0" w:space="0" w:color="auto"/>
        <w:bottom w:val="none" w:sz="0" w:space="0" w:color="auto"/>
        <w:right w:val="none" w:sz="0" w:space="0" w:color="auto"/>
      </w:divBdr>
    </w:div>
    <w:div w:id="1883975648">
      <w:bodyDiv w:val="1"/>
      <w:marLeft w:val="0"/>
      <w:marRight w:val="0"/>
      <w:marTop w:val="0"/>
      <w:marBottom w:val="0"/>
      <w:divBdr>
        <w:top w:val="none" w:sz="0" w:space="0" w:color="auto"/>
        <w:left w:val="none" w:sz="0" w:space="0" w:color="auto"/>
        <w:bottom w:val="none" w:sz="0" w:space="0" w:color="auto"/>
        <w:right w:val="none" w:sz="0" w:space="0" w:color="auto"/>
      </w:divBdr>
    </w:div>
    <w:div w:id="1900165360">
      <w:bodyDiv w:val="1"/>
      <w:marLeft w:val="0"/>
      <w:marRight w:val="0"/>
      <w:marTop w:val="0"/>
      <w:marBottom w:val="0"/>
      <w:divBdr>
        <w:top w:val="none" w:sz="0" w:space="0" w:color="auto"/>
        <w:left w:val="none" w:sz="0" w:space="0" w:color="auto"/>
        <w:bottom w:val="none" w:sz="0" w:space="0" w:color="auto"/>
        <w:right w:val="none" w:sz="0" w:space="0" w:color="auto"/>
      </w:divBdr>
    </w:div>
    <w:div w:id="1901208458">
      <w:bodyDiv w:val="1"/>
      <w:marLeft w:val="0"/>
      <w:marRight w:val="0"/>
      <w:marTop w:val="0"/>
      <w:marBottom w:val="0"/>
      <w:divBdr>
        <w:top w:val="none" w:sz="0" w:space="0" w:color="auto"/>
        <w:left w:val="none" w:sz="0" w:space="0" w:color="auto"/>
        <w:bottom w:val="none" w:sz="0" w:space="0" w:color="auto"/>
        <w:right w:val="none" w:sz="0" w:space="0" w:color="auto"/>
      </w:divBdr>
    </w:div>
    <w:div w:id="1901474744">
      <w:bodyDiv w:val="1"/>
      <w:marLeft w:val="0"/>
      <w:marRight w:val="0"/>
      <w:marTop w:val="0"/>
      <w:marBottom w:val="0"/>
      <w:divBdr>
        <w:top w:val="none" w:sz="0" w:space="0" w:color="auto"/>
        <w:left w:val="none" w:sz="0" w:space="0" w:color="auto"/>
        <w:bottom w:val="none" w:sz="0" w:space="0" w:color="auto"/>
        <w:right w:val="none" w:sz="0" w:space="0" w:color="auto"/>
      </w:divBdr>
    </w:div>
    <w:div w:id="1921258339">
      <w:bodyDiv w:val="1"/>
      <w:marLeft w:val="0"/>
      <w:marRight w:val="0"/>
      <w:marTop w:val="0"/>
      <w:marBottom w:val="0"/>
      <w:divBdr>
        <w:top w:val="none" w:sz="0" w:space="0" w:color="auto"/>
        <w:left w:val="none" w:sz="0" w:space="0" w:color="auto"/>
        <w:bottom w:val="none" w:sz="0" w:space="0" w:color="auto"/>
        <w:right w:val="none" w:sz="0" w:space="0" w:color="auto"/>
      </w:divBdr>
    </w:div>
    <w:div w:id="1921478141">
      <w:bodyDiv w:val="1"/>
      <w:marLeft w:val="0"/>
      <w:marRight w:val="0"/>
      <w:marTop w:val="0"/>
      <w:marBottom w:val="0"/>
      <w:divBdr>
        <w:top w:val="none" w:sz="0" w:space="0" w:color="auto"/>
        <w:left w:val="none" w:sz="0" w:space="0" w:color="auto"/>
        <w:bottom w:val="none" w:sz="0" w:space="0" w:color="auto"/>
        <w:right w:val="none" w:sz="0" w:space="0" w:color="auto"/>
      </w:divBdr>
    </w:div>
    <w:div w:id="1930651969">
      <w:bodyDiv w:val="1"/>
      <w:marLeft w:val="0"/>
      <w:marRight w:val="0"/>
      <w:marTop w:val="0"/>
      <w:marBottom w:val="0"/>
      <w:divBdr>
        <w:top w:val="none" w:sz="0" w:space="0" w:color="auto"/>
        <w:left w:val="none" w:sz="0" w:space="0" w:color="auto"/>
        <w:bottom w:val="none" w:sz="0" w:space="0" w:color="auto"/>
        <w:right w:val="none" w:sz="0" w:space="0" w:color="auto"/>
      </w:divBdr>
    </w:div>
    <w:div w:id="1930963478">
      <w:bodyDiv w:val="1"/>
      <w:marLeft w:val="0"/>
      <w:marRight w:val="0"/>
      <w:marTop w:val="0"/>
      <w:marBottom w:val="0"/>
      <w:divBdr>
        <w:top w:val="none" w:sz="0" w:space="0" w:color="auto"/>
        <w:left w:val="none" w:sz="0" w:space="0" w:color="auto"/>
        <w:bottom w:val="none" w:sz="0" w:space="0" w:color="auto"/>
        <w:right w:val="none" w:sz="0" w:space="0" w:color="auto"/>
      </w:divBdr>
    </w:div>
    <w:div w:id="1935238773">
      <w:bodyDiv w:val="1"/>
      <w:marLeft w:val="0"/>
      <w:marRight w:val="0"/>
      <w:marTop w:val="0"/>
      <w:marBottom w:val="0"/>
      <w:divBdr>
        <w:top w:val="none" w:sz="0" w:space="0" w:color="auto"/>
        <w:left w:val="none" w:sz="0" w:space="0" w:color="auto"/>
        <w:bottom w:val="none" w:sz="0" w:space="0" w:color="auto"/>
        <w:right w:val="none" w:sz="0" w:space="0" w:color="auto"/>
      </w:divBdr>
    </w:div>
    <w:div w:id="1940092405">
      <w:bodyDiv w:val="1"/>
      <w:marLeft w:val="0"/>
      <w:marRight w:val="0"/>
      <w:marTop w:val="0"/>
      <w:marBottom w:val="0"/>
      <w:divBdr>
        <w:top w:val="none" w:sz="0" w:space="0" w:color="auto"/>
        <w:left w:val="none" w:sz="0" w:space="0" w:color="auto"/>
        <w:bottom w:val="none" w:sz="0" w:space="0" w:color="auto"/>
        <w:right w:val="none" w:sz="0" w:space="0" w:color="auto"/>
      </w:divBdr>
    </w:div>
    <w:div w:id="1963002118">
      <w:bodyDiv w:val="1"/>
      <w:marLeft w:val="0"/>
      <w:marRight w:val="0"/>
      <w:marTop w:val="0"/>
      <w:marBottom w:val="0"/>
      <w:divBdr>
        <w:top w:val="none" w:sz="0" w:space="0" w:color="auto"/>
        <w:left w:val="none" w:sz="0" w:space="0" w:color="auto"/>
        <w:bottom w:val="none" w:sz="0" w:space="0" w:color="auto"/>
        <w:right w:val="none" w:sz="0" w:space="0" w:color="auto"/>
      </w:divBdr>
    </w:div>
    <w:div w:id="1967422042">
      <w:bodyDiv w:val="1"/>
      <w:marLeft w:val="0"/>
      <w:marRight w:val="0"/>
      <w:marTop w:val="0"/>
      <w:marBottom w:val="0"/>
      <w:divBdr>
        <w:top w:val="none" w:sz="0" w:space="0" w:color="auto"/>
        <w:left w:val="none" w:sz="0" w:space="0" w:color="auto"/>
        <w:bottom w:val="none" w:sz="0" w:space="0" w:color="auto"/>
        <w:right w:val="none" w:sz="0" w:space="0" w:color="auto"/>
      </w:divBdr>
    </w:div>
    <w:div w:id="1980722025">
      <w:bodyDiv w:val="1"/>
      <w:marLeft w:val="0"/>
      <w:marRight w:val="0"/>
      <w:marTop w:val="0"/>
      <w:marBottom w:val="0"/>
      <w:divBdr>
        <w:top w:val="none" w:sz="0" w:space="0" w:color="auto"/>
        <w:left w:val="none" w:sz="0" w:space="0" w:color="auto"/>
        <w:bottom w:val="none" w:sz="0" w:space="0" w:color="auto"/>
        <w:right w:val="none" w:sz="0" w:space="0" w:color="auto"/>
      </w:divBdr>
    </w:div>
    <w:div w:id="1981809777">
      <w:bodyDiv w:val="1"/>
      <w:marLeft w:val="0"/>
      <w:marRight w:val="0"/>
      <w:marTop w:val="0"/>
      <w:marBottom w:val="0"/>
      <w:divBdr>
        <w:top w:val="none" w:sz="0" w:space="0" w:color="auto"/>
        <w:left w:val="none" w:sz="0" w:space="0" w:color="auto"/>
        <w:bottom w:val="none" w:sz="0" w:space="0" w:color="auto"/>
        <w:right w:val="none" w:sz="0" w:space="0" w:color="auto"/>
      </w:divBdr>
    </w:div>
    <w:div w:id="1990399812">
      <w:bodyDiv w:val="1"/>
      <w:marLeft w:val="0"/>
      <w:marRight w:val="0"/>
      <w:marTop w:val="0"/>
      <w:marBottom w:val="0"/>
      <w:divBdr>
        <w:top w:val="none" w:sz="0" w:space="0" w:color="auto"/>
        <w:left w:val="none" w:sz="0" w:space="0" w:color="auto"/>
        <w:bottom w:val="none" w:sz="0" w:space="0" w:color="auto"/>
        <w:right w:val="none" w:sz="0" w:space="0" w:color="auto"/>
      </w:divBdr>
    </w:div>
    <w:div w:id="1998996120">
      <w:bodyDiv w:val="1"/>
      <w:marLeft w:val="0"/>
      <w:marRight w:val="0"/>
      <w:marTop w:val="0"/>
      <w:marBottom w:val="0"/>
      <w:divBdr>
        <w:top w:val="none" w:sz="0" w:space="0" w:color="auto"/>
        <w:left w:val="none" w:sz="0" w:space="0" w:color="auto"/>
        <w:bottom w:val="none" w:sz="0" w:space="0" w:color="auto"/>
        <w:right w:val="none" w:sz="0" w:space="0" w:color="auto"/>
      </w:divBdr>
    </w:div>
    <w:div w:id="1999073044">
      <w:bodyDiv w:val="1"/>
      <w:marLeft w:val="0"/>
      <w:marRight w:val="0"/>
      <w:marTop w:val="0"/>
      <w:marBottom w:val="0"/>
      <w:divBdr>
        <w:top w:val="none" w:sz="0" w:space="0" w:color="auto"/>
        <w:left w:val="none" w:sz="0" w:space="0" w:color="auto"/>
        <w:bottom w:val="none" w:sz="0" w:space="0" w:color="auto"/>
        <w:right w:val="none" w:sz="0" w:space="0" w:color="auto"/>
      </w:divBdr>
    </w:div>
    <w:div w:id="2006744894">
      <w:bodyDiv w:val="1"/>
      <w:marLeft w:val="0"/>
      <w:marRight w:val="0"/>
      <w:marTop w:val="0"/>
      <w:marBottom w:val="0"/>
      <w:divBdr>
        <w:top w:val="none" w:sz="0" w:space="0" w:color="auto"/>
        <w:left w:val="none" w:sz="0" w:space="0" w:color="auto"/>
        <w:bottom w:val="none" w:sz="0" w:space="0" w:color="auto"/>
        <w:right w:val="none" w:sz="0" w:space="0" w:color="auto"/>
      </w:divBdr>
    </w:div>
    <w:div w:id="2009015504">
      <w:bodyDiv w:val="1"/>
      <w:marLeft w:val="0"/>
      <w:marRight w:val="0"/>
      <w:marTop w:val="0"/>
      <w:marBottom w:val="0"/>
      <w:divBdr>
        <w:top w:val="none" w:sz="0" w:space="0" w:color="auto"/>
        <w:left w:val="none" w:sz="0" w:space="0" w:color="auto"/>
        <w:bottom w:val="none" w:sz="0" w:space="0" w:color="auto"/>
        <w:right w:val="none" w:sz="0" w:space="0" w:color="auto"/>
      </w:divBdr>
    </w:div>
    <w:div w:id="2012100093">
      <w:bodyDiv w:val="1"/>
      <w:marLeft w:val="0"/>
      <w:marRight w:val="0"/>
      <w:marTop w:val="0"/>
      <w:marBottom w:val="0"/>
      <w:divBdr>
        <w:top w:val="none" w:sz="0" w:space="0" w:color="auto"/>
        <w:left w:val="none" w:sz="0" w:space="0" w:color="auto"/>
        <w:bottom w:val="none" w:sz="0" w:space="0" w:color="auto"/>
        <w:right w:val="none" w:sz="0" w:space="0" w:color="auto"/>
      </w:divBdr>
    </w:div>
    <w:div w:id="2018799902">
      <w:bodyDiv w:val="1"/>
      <w:marLeft w:val="0"/>
      <w:marRight w:val="0"/>
      <w:marTop w:val="0"/>
      <w:marBottom w:val="0"/>
      <w:divBdr>
        <w:top w:val="none" w:sz="0" w:space="0" w:color="auto"/>
        <w:left w:val="none" w:sz="0" w:space="0" w:color="auto"/>
        <w:bottom w:val="none" w:sz="0" w:space="0" w:color="auto"/>
        <w:right w:val="none" w:sz="0" w:space="0" w:color="auto"/>
      </w:divBdr>
      <w:divsChild>
        <w:div w:id="279993469">
          <w:marLeft w:val="0"/>
          <w:marRight w:val="0"/>
          <w:marTop w:val="0"/>
          <w:marBottom w:val="0"/>
          <w:divBdr>
            <w:top w:val="none" w:sz="0" w:space="0" w:color="auto"/>
            <w:left w:val="none" w:sz="0" w:space="0" w:color="auto"/>
            <w:bottom w:val="none" w:sz="0" w:space="0" w:color="auto"/>
            <w:right w:val="none" w:sz="0" w:space="0" w:color="auto"/>
          </w:divBdr>
        </w:div>
        <w:div w:id="946039268">
          <w:marLeft w:val="0"/>
          <w:marRight w:val="0"/>
          <w:marTop w:val="0"/>
          <w:marBottom w:val="0"/>
          <w:divBdr>
            <w:top w:val="none" w:sz="0" w:space="0" w:color="auto"/>
            <w:left w:val="none" w:sz="0" w:space="0" w:color="auto"/>
            <w:bottom w:val="none" w:sz="0" w:space="0" w:color="auto"/>
            <w:right w:val="none" w:sz="0" w:space="0" w:color="auto"/>
          </w:divBdr>
        </w:div>
      </w:divsChild>
    </w:div>
    <w:div w:id="2028560520">
      <w:bodyDiv w:val="1"/>
      <w:marLeft w:val="0"/>
      <w:marRight w:val="0"/>
      <w:marTop w:val="0"/>
      <w:marBottom w:val="0"/>
      <w:divBdr>
        <w:top w:val="none" w:sz="0" w:space="0" w:color="auto"/>
        <w:left w:val="none" w:sz="0" w:space="0" w:color="auto"/>
        <w:bottom w:val="none" w:sz="0" w:space="0" w:color="auto"/>
        <w:right w:val="none" w:sz="0" w:space="0" w:color="auto"/>
      </w:divBdr>
    </w:div>
    <w:div w:id="2033262439">
      <w:bodyDiv w:val="1"/>
      <w:marLeft w:val="0"/>
      <w:marRight w:val="0"/>
      <w:marTop w:val="0"/>
      <w:marBottom w:val="0"/>
      <w:divBdr>
        <w:top w:val="none" w:sz="0" w:space="0" w:color="auto"/>
        <w:left w:val="none" w:sz="0" w:space="0" w:color="auto"/>
        <w:bottom w:val="none" w:sz="0" w:space="0" w:color="auto"/>
        <w:right w:val="none" w:sz="0" w:space="0" w:color="auto"/>
      </w:divBdr>
    </w:div>
    <w:div w:id="2039768693">
      <w:bodyDiv w:val="1"/>
      <w:marLeft w:val="0"/>
      <w:marRight w:val="0"/>
      <w:marTop w:val="0"/>
      <w:marBottom w:val="0"/>
      <w:divBdr>
        <w:top w:val="none" w:sz="0" w:space="0" w:color="auto"/>
        <w:left w:val="none" w:sz="0" w:space="0" w:color="auto"/>
        <w:bottom w:val="none" w:sz="0" w:space="0" w:color="auto"/>
        <w:right w:val="none" w:sz="0" w:space="0" w:color="auto"/>
      </w:divBdr>
    </w:div>
    <w:div w:id="2041205333">
      <w:bodyDiv w:val="1"/>
      <w:marLeft w:val="0"/>
      <w:marRight w:val="0"/>
      <w:marTop w:val="0"/>
      <w:marBottom w:val="0"/>
      <w:divBdr>
        <w:top w:val="none" w:sz="0" w:space="0" w:color="auto"/>
        <w:left w:val="none" w:sz="0" w:space="0" w:color="auto"/>
        <w:bottom w:val="none" w:sz="0" w:space="0" w:color="auto"/>
        <w:right w:val="none" w:sz="0" w:space="0" w:color="auto"/>
      </w:divBdr>
      <w:divsChild>
        <w:div w:id="10568133">
          <w:marLeft w:val="0"/>
          <w:marRight w:val="0"/>
          <w:marTop w:val="0"/>
          <w:marBottom w:val="0"/>
          <w:divBdr>
            <w:top w:val="none" w:sz="0" w:space="0" w:color="auto"/>
            <w:left w:val="none" w:sz="0" w:space="0" w:color="auto"/>
            <w:bottom w:val="none" w:sz="0" w:space="0" w:color="auto"/>
            <w:right w:val="none" w:sz="0" w:space="0" w:color="auto"/>
          </w:divBdr>
        </w:div>
        <w:div w:id="116800709">
          <w:marLeft w:val="0"/>
          <w:marRight w:val="0"/>
          <w:marTop w:val="0"/>
          <w:marBottom w:val="0"/>
          <w:divBdr>
            <w:top w:val="none" w:sz="0" w:space="0" w:color="auto"/>
            <w:left w:val="none" w:sz="0" w:space="0" w:color="auto"/>
            <w:bottom w:val="none" w:sz="0" w:space="0" w:color="auto"/>
            <w:right w:val="none" w:sz="0" w:space="0" w:color="auto"/>
          </w:divBdr>
        </w:div>
        <w:div w:id="220757131">
          <w:marLeft w:val="0"/>
          <w:marRight w:val="0"/>
          <w:marTop w:val="0"/>
          <w:marBottom w:val="0"/>
          <w:divBdr>
            <w:top w:val="none" w:sz="0" w:space="0" w:color="auto"/>
            <w:left w:val="none" w:sz="0" w:space="0" w:color="auto"/>
            <w:bottom w:val="none" w:sz="0" w:space="0" w:color="auto"/>
            <w:right w:val="none" w:sz="0" w:space="0" w:color="auto"/>
          </w:divBdr>
        </w:div>
        <w:div w:id="622079157">
          <w:marLeft w:val="0"/>
          <w:marRight w:val="0"/>
          <w:marTop w:val="0"/>
          <w:marBottom w:val="0"/>
          <w:divBdr>
            <w:top w:val="none" w:sz="0" w:space="0" w:color="auto"/>
            <w:left w:val="none" w:sz="0" w:space="0" w:color="auto"/>
            <w:bottom w:val="none" w:sz="0" w:space="0" w:color="auto"/>
            <w:right w:val="none" w:sz="0" w:space="0" w:color="auto"/>
          </w:divBdr>
        </w:div>
        <w:div w:id="652292275">
          <w:marLeft w:val="0"/>
          <w:marRight w:val="0"/>
          <w:marTop w:val="0"/>
          <w:marBottom w:val="0"/>
          <w:divBdr>
            <w:top w:val="none" w:sz="0" w:space="0" w:color="auto"/>
            <w:left w:val="none" w:sz="0" w:space="0" w:color="auto"/>
            <w:bottom w:val="none" w:sz="0" w:space="0" w:color="auto"/>
            <w:right w:val="none" w:sz="0" w:space="0" w:color="auto"/>
          </w:divBdr>
        </w:div>
        <w:div w:id="746459790">
          <w:marLeft w:val="0"/>
          <w:marRight w:val="0"/>
          <w:marTop w:val="0"/>
          <w:marBottom w:val="0"/>
          <w:divBdr>
            <w:top w:val="none" w:sz="0" w:space="0" w:color="auto"/>
            <w:left w:val="none" w:sz="0" w:space="0" w:color="auto"/>
            <w:bottom w:val="none" w:sz="0" w:space="0" w:color="auto"/>
            <w:right w:val="none" w:sz="0" w:space="0" w:color="auto"/>
          </w:divBdr>
        </w:div>
        <w:div w:id="783496891">
          <w:marLeft w:val="0"/>
          <w:marRight w:val="0"/>
          <w:marTop w:val="0"/>
          <w:marBottom w:val="0"/>
          <w:divBdr>
            <w:top w:val="none" w:sz="0" w:space="0" w:color="auto"/>
            <w:left w:val="none" w:sz="0" w:space="0" w:color="auto"/>
            <w:bottom w:val="none" w:sz="0" w:space="0" w:color="auto"/>
            <w:right w:val="none" w:sz="0" w:space="0" w:color="auto"/>
          </w:divBdr>
        </w:div>
        <w:div w:id="799417786">
          <w:marLeft w:val="0"/>
          <w:marRight w:val="0"/>
          <w:marTop w:val="0"/>
          <w:marBottom w:val="0"/>
          <w:divBdr>
            <w:top w:val="none" w:sz="0" w:space="0" w:color="auto"/>
            <w:left w:val="none" w:sz="0" w:space="0" w:color="auto"/>
            <w:bottom w:val="none" w:sz="0" w:space="0" w:color="auto"/>
            <w:right w:val="none" w:sz="0" w:space="0" w:color="auto"/>
          </w:divBdr>
        </w:div>
        <w:div w:id="1016615305">
          <w:marLeft w:val="0"/>
          <w:marRight w:val="0"/>
          <w:marTop w:val="0"/>
          <w:marBottom w:val="0"/>
          <w:divBdr>
            <w:top w:val="none" w:sz="0" w:space="0" w:color="auto"/>
            <w:left w:val="none" w:sz="0" w:space="0" w:color="auto"/>
            <w:bottom w:val="none" w:sz="0" w:space="0" w:color="auto"/>
            <w:right w:val="none" w:sz="0" w:space="0" w:color="auto"/>
          </w:divBdr>
        </w:div>
        <w:div w:id="1148942031">
          <w:marLeft w:val="0"/>
          <w:marRight w:val="0"/>
          <w:marTop w:val="0"/>
          <w:marBottom w:val="0"/>
          <w:divBdr>
            <w:top w:val="none" w:sz="0" w:space="0" w:color="auto"/>
            <w:left w:val="none" w:sz="0" w:space="0" w:color="auto"/>
            <w:bottom w:val="none" w:sz="0" w:space="0" w:color="auto"/>
            <w:right w:val="none" w:sz="0" w:space="0" w:color="auto"/>
          </w:divBdr>
        </w:div>
        <w:div w:id="1272977673">
          <w:marLeft w:val="0"/>
          <w:marRight w:val="0"/>
          <w:marTop w:val="0"/>
          <w:marBottom w:val="0"/>
          <w:divBdr>
            <w:top w:val="none" w:sz="0" w:space="0" w:color="auto"/>
            <w:left w:val="none" w:sz="0" w:space="0" w:color="auto"/>
            <w:bottom w:val="none" w:sz="0" w:space="0" w:color="auto"/>
            <w:right w:val="none" w:sz="0" w:space="0" w:color="auto"/>
          </w:divBdr>
        </w:div>
        <w:div w:id="1318803861">
          <w:marLeft w:val="0"/>
          <w:marRight w:val="0"/>
          <w:marTop w:val="0"/>
          <w:marBottom w:val="0"/>
          <w:divBdr>
            <w:top w:val="none" w:sz="0" w:space="0" w:color="auto"/>
            <w:left w:val="none" w:sz="0" w:space="0" w:color="auto"/>
            <w:bottom w:val="none" w:sz="0" w:space="0" w:color="auto"/>
            <w:right w:val="none" w:sz="0" w:space="0" w:color="auto"/>
          </w:divBdr>
        </w:div>
        <w:div w:id="1428888923">
          <w:marLeft w:val="0"/>
          <w:marRight w:val="0"/>
          <w:marTop w:val="0"/>
          <w:marBottom w:val="0"/>
          <w:divBdr>
            <w:top w:val="none" w:sz="0" w:space="0" w:color="auto"/>
            <w:left w:val="none" w:sz="0" w:space="0" w:color="auto"/>
            <w:bottom w:val="none" w:sz="0" w:space="0" w:color="auto"/>
            <w:right w:val="none" w:sz="0" w:space="0" w:color="auto"/>
          </w:divBdr>
        </w:div>
        <w:div w:id="1500000086">
          <w:marLeft w:val="0"/>
          <w:marRight w:val="0"/>
          <w:marTop w:val="0"/>
          <w:marBottom w:val="0"/>
          <w:divBdr>
            <w:top w:val="none" w:sz="0" w:space="0" w:color="auto"/>
            <w:left w:val="none" w:sz="0" w:space="0" w:color="auto"/>
            <w:bottom w:val="none" w:sz="0" w:space="0" w:color="auto"/>
            <w:right w:val="none" w:sz="0" w:space="0" w:color="auto"/>
          </w:divBdr>
        </w:div>
        <w:div w:id="1911690968">
          <w:marLeft w:val="0"/>
          <w:marRight w:val="0"/>
          <w:marTop w:val="0"/>
          <w:marBottom w:val="0"/>
          <w:divBdr>
            <w:top w:val="none" w:sz="0" w:space="0" w:color="auto"/>
            <w:left w:val="none" w:sz="0" w:space="0" w:color="auto"/>
            <w:bottom w:val="none" w:sz="0" w:space="0" w:color="auto"/>
            <w:right w:val="none" w:sz="0" w:space="0" w:color="auto"/>
          </w:divBdr>
        </w:div>
        <w:div w:id="2082409774">
          <w:marLeft w:val="0"/>
          <w:marRight w:val="0"/>
          <w:marTop w:val="0"/>
          <w:marBottom w:val="0"/>
          <w:divBdr>
            <w:top w:val="none" w:sz="0" w:space="0" w:color="auto"/>
            <w:left w:val="none" w:sz="0" w:space="0" w:color="auto"/>
            <w:bottom w:val="none" w:sz="0" w:space="0" w:color="auto"/>
            <w:right w:val="none" w:sz="0" w:space="0" w:color="auto"/>
          </w:divBdr>
        </w:div>
      </w:divsChild>
    </w:div>
    <w:div w:id="2058773219">
      <w:bodyDiv w:val="1"/>
      <w:marLeft w:val="0"/>
      <w:marRight w:val="0"/>
      <w:marTop w:val="0"/>
      <w:marBottom w:val="0"/>
      <w:divBdr>
        <w:top w:val="none" w:sz="0" w:space="0" w:color="auto"/>
        <w:left w:val="none" w:sz="0" w:space="0" w:color="auto"/>
        <w:bottom w:val="none" w:sz="0" w:space="0" w:color="auto"/>
        <w:right w:val="none" w:sz="0" w:space="0" w:color="auto"/>
      </w:divBdr>
    </w:div>
    <w:div w:id="2063823877">
      <w:bodyDiv w:val="1"/>
      <w:marLeft w:val="0"/>
      <w:marRight w:val="0"/>
      <w:marTop w:val="0"/>
      <w:marBottom w:val="0"/>
      <w:divBdr>
        <w:top w:val="none" w:sz="0" w:space="0" w:color="auto"/>
        <w:left w:val="none" w:sz="0" w:space="0" w:color="auto"/>
        <w:bottom w:val="none" w:sz="0" w:space="0" w:color="auto"/>
        <w:right w:val="none" w:sz="0" w:space="0" w:color="auto"/>
      </w:divBdr>
    </w:div>
    <w:div w:id="2073844225">
      <w:bodyDiv w:val="1"/>
      <w:marLeft w:val="0"/>
      <w:marRight w:val="0"/>
      <w:marTop w:val="0"/>
      <w:marBottom w:val="0"/>
      <w:divBdr>
        <w:top w:val="none" w:sz="0" w:space="0" w:color="auto"/>
        <w:left w:val="none" w:sz="0" w:space="0" w:color="auto"/>
        <w:bottom w:val="none" w:sz="0" w:space="0" w:color="auto"/>
        <w:right w:val="none" w:sz="0" w:space="0" w:color="auto"/>
      </w:divBdr>
    </w:div>
    <w:div w:id="2079283668">
      <w:bodyDiv w:val="1"/>
      <w:marLeft w:val="0"/>
      <w:marRight w:val="0"/>
      <w:marTop w:val="0"/>
      <w:marBottom w:val="0"/>
      <w:divBdr>
        <w:top w:val="none" w:sz="0" w:space="0" w:color="auto"/>
        <w:left w:val="none" w:sz="0" w:space="0" w:color="auto"/>
        <w:bottom w:val="none" w:sz="0" w:space="0" w:color="auto"/>
        <w:right w:val="none" w:sz="0" w:space="0" w:color="auto"/>
      </w:divBdr>
    </w:div>
    <w:div w:id="2081519207">
      <w:bodyDiv w:val="1"/>
      <w:marLeft w:val="0"/>
      <w:marRight w:val="0"/>
      <w:marTop w:val="0"/>
      <w:marBottom w:val="0"/>
      <w:divBdr>
        <w:top w:val="none" w:sz="0" w:space="0" w:color="auto"/>
        <w:left w:val="none" w:sz="0" w:space="0" w:color="auto"/>
        <w:bottom w:val="none" w:sz="0" w:space="0" w:color="auto"/>
        <w:right w:val="none" w:sz="0" w:space="0" w:color="auto"/>
      </w:divBdr>
    </w:div>
    <w:div w:id="2106917922">
      <w:bodyDiv w:val="1"/>
      <w:marLeft w:val="0"/>
      <w:marRight w:val="0"/>
      <w:marTop w:val="0"/>
      <w:marBottom w:val="0"/>
      <w:divBdr>
        <w:top w:val="none" w:sz="0" w:space="0" w:color="auto"/>
        <w:left w:val="none" w:sz="0" w:space="0" w:color="auto"/>
        <w:bottom w:val="none" w:sz="0" w:space="0" w:color="auto"/>
        <w:right w:val="none" w:sz="0" w:space="0" w:color="auto"/>
      </w:divBdr>
    </w:div>
    <w:div w:id="2111125711">
      <w:bodyDiv w:val="1"/>
      <w:marLeft w:val="0"/>
      <w:marRight w:val="0"/>
      <w:marTop w:val="0"/>
      <w:marBottom w:val="0"/>
      <w:divBdr>
        <w:top w:val="none" w:sz="0" w:space="0" w:color="auto"/>
        <w:left w:val="none" w:sz="0" w:space="0" w:color="auto"/>
        <w:bottom w:val="none" w:sz="0" w:space="0" w:color="auto"/>
        <w:right w:val="none" w:sz="0" w:space="0" w:color="auto"/>
      </w:divBdr>
    </w:div>
    <w:div w:id="2111465763">
      <w:bodyDiv w:val="1"/>
      <w:marLeft w:val="0"/>
      <w:marRight w:val="0"/>
      <w:marTop w:val="0"/>
      <w:marBottom w:val="0"/>
      <w:divBdr>
        <w:top w:val="none" w:sz="0" w:space="0" w:color="auto"/>
        <w:left w:val="none" w:sz="0" w:space="0" w:color="auto"/>
        <w:bottom w:val="none" w:sz="0" w:space="0" w:color="auto"/>
        <w:right w:val="none" w:sz="0" w:space="0" w:color="auto"/>
      </w:divBdr>
    </w:div>
    <w:div w:id="2127385106">
      <w:bodyDiv w:val="1"/>
      <w:marLeft w:val="0"/>
      <w:marRight w:val="0"/>
      <w:marTop w:val="0"/>
      <w:marBottom w:val="0"/>
      <w:divBdr>
        <w:top w:val="none" w:sz="0" w:space="0" w:color="auto"/>
        <w:left w:val="none" w:sz="0" w:space="0" w:color="auto"/>
        <w:bottom w:val="none" w:sz="0" w:space="0" w:color="auto"/>
        <w:right w:val="none" w:sz="0" w:space="0" w:color="auto"/>
      </w:divBdr>
    </w:div>
    <w:div w:id="2131851934">
      <w:bodyDiv w:val="1"/>
      <w:marLeft w:val="0"/>
      <w:marRight w:val="0"/>
      <w:marTop w:val="0"/>
      <w:marBottom w:val="0"/>
      <w:divBdr>
        <w:top w:val="none" w:sz="0" w:space="0" w:color="auto"/>
        <w:left w:val="none" w:sz="0" w:space="0" w:color="auto"/>
        <w:bottom w:val="none" w:sz="0" w:space="0" w:color="auto"/>
        <w:right w:val="none" w:sz="0" w:space="0" w:color="auto"/>
      </w:divBdr>
    </w:div>
    <w:div w:id="2137598911">
      <w:bodyDiv w:val="1"/>
      <w:marLeft w:val="0"/>
      <w:marRight w:val="0"/>
      <w:marTop w:val="0"/>
      <w:marBottom w:val="0"/>
      <w:divBdr>
        <w:top w:val="none" w:sz="0" w:space="0" w:color="auto"/>
        <w:left w:val="none" w:sz="0" w:space="0" w:color="auto"/>
        <w:bottom w:val="none" w:sz="0" w:space="0" w:color="auto"/>
        <w:right w:val="none" w:sz="0" w:space="0" w:color="auto"/>
      </w:divBdr>
    </w:div>
    <w:div w:id="2138328185">
      <w:bodyDiv w:val="1"/>
      <w:marLeft w:val="0"/>
      <w:marRight w:val="0"/>
      <w:marTop w:val="0"/>
      <w:marBottom w:val="0"/>
      <w:divBdr>
        <w:top w:val="none" w:sz="0" w:space="0" w:color="auto"/>
        <w:left w:val="none" w:sz="0" w:space="0" w:color="auto"/>
        <w:bottom w:val="none" w:sz="0" w:space="0" w:color="auto"/>
        <w:right w:val="none" w:sz="0" w:space="0" w:color="auto"/>
      </w:divBdr>
    </w:div>
    <w:div w:id="21425723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D2966F-7504-45B3-B34D-A08500AA82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Pages>
  <Words>161</Words>
  <Characters>920</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原子力災害編新旧対照表(R7.5)</vt:lpstr>
    </vt:vector>
  </TitlesOfParts>
  <Company/>
  <LinksUpToDate>false</LinksUpToDate>
  <CharactersWithSpaces>1079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原子力災害編新旧対照表(R7.5)</dc:title>
  <dc:subject/>
  <dc:creator>石榑ひづる</dc:creator>
  <cp:keywords/>
  <dc:description/>
  <cp:lastModifiedBy>設楽町役場</cp:lastModifiedBy>
  <cp:revision>5</cp:revision>
  <cp:lastPrinted>2026-01-28T05:04:00Z</cp:lastPrinted>
  <dcterms:created xsi:type="dcterms:W3CDTF">2025-07-14T14:28:00Z</dcterms:created>
  <dcterms:modified xsi:type="dcterms:W3CDTF">2026-01-28T05:04:00Z</dcterms:modified>
</cp:coreProperties>
</file>